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72" w:rsidRDefault="00DC3085" w:rsidP="0066434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23472">
        <w:rPr>
          <w:rFonts w:ascii="Times New Roman" w:hAnsi="Times New Roman" w:cs="Times New Roman"/>
          <w:sz w:val="22"/>
          <w:szCs w:val="22"/>
        </w:rPr>
        <w:t>Приложение</w:t>
      </w:r>
      <w:r w:rsidR="001C568A" w:rsidRPr="00123472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664343" w:rsidRPr="00123472" w:rsidRDefault="00123472" w:rsidP="0066434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123472">
        <w:rPr>
          <w:rFonts w:ascii="Times New Roman" w:hAnsi="Times New Roman" w:cs="Times New Roman"/>
          <w:sz w:val="22"/>
          <w:szCs w:val="22"/>
        </w:rPr>
        <w:t>к приказу №87 от 15.04.2020</w:t>
      </w:r>
    </w:p>
    <w:p w:rsidR="00664343" w:rsidRPr="007D082B" w:rsidRDefault="00664343" w:rsidP="006643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082B">
        <w:rPr>
          <w:rFonts w:ascii="Times New Roman" w:hAnsi="Times New Roman" w:cs="Times New Roman"/>
          <w:i/>
          <w:sz w:val="24"/>
          <w:szCs w:val="24"/>
        </w:rPr>
        <w:t xml:space="preserve">Макет Паспортов компетенций  </w:t>
      </w:r>
      <w:r w:rsidR="00381790">
        <w:rPr>
          <w:rFonts w:ascii="Times New Roman" w:hAnsi="Times New Roman" w:cs="Times New Roman"/>
          <w:i/>
          <w:sz w:val="24"/>
          <w:szCs w:val="24"/>
        </w:rPr>
        <w:t xml:space="preserve">основной профессиональной </w:t>
      </w:r>
      <w:r w:rsidRPr="007D082B">
        <w:rPr>
          <w:rFonts w:ascii="Times New Roman" w:hAnsi="Times New Roman" w:cs="Times New Roman"/>
          <w:i/>
          <w:sz w:val="24"/>
          <w:szCs w:val="24"/>
        </w:rPr>
        <w:t>образовательной программы</w:t>
      </w:r>
    </w:p>
    <w:p w:rsidR="005C551A" w:rsidRPr="00150B1E" w:rsidRDefault="005C551A" w:rsidP="005C5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B1E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«Горно-Алтайский государственный университет»</w:t>
      </w:r>
    </w:p>
    <w:p w:rsidR="005C551A" w:rsidRPr="00664343" w:rsidRDefault="005C551A" w:rsidP="005C551A">
      <w:pPr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5C551A" w:rsidRPr="00664343" w:rsidRDefault="005C551A" w:rsidP="005C5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5C551A" w:rsidRPr="00664343" w:rsidRDefault="005C551A" w:rsidP="005C5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___________________ФИО</w:t>
      </w:r>
    </w:p>
    <w:p w:rsidR="005C551A" w:rsidRPr="00664343" w:rsidRDefault="005C551A" w:rsidP="005C5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«___»____________20__ г.</w:t>
      </w:r>
    </w:p>
    <w:p w:rsidR="005C551A" w:rsidRPr="00664343" w:rsidRDefault="005C551A" w:rsidP="005C551A">
      <w:pPr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ПАСПОРТА</w:t>
      </w:r>
      <w:r w:rsidRPr="00664343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p w:rsidR="005C551A" w:rsidRPr="00664343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профессиональная о</w:t>
      </w:r>
      <w:r w:rsidRPr="00664343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 44.03.01</w:t>
      </w:r>
      <w:r w:rsidRPr="00664343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</w:t>
      </w:r>
      <w:r w:rsidRPr="00664343">
        <w:rPr>
          <w:rFonts w:ascii="Times New Roman" w:hAnsi="Times New Roman" w:cs="Times New Roman"/>
          <w:sz w:val="24"/>
          <w:szCs w:val="24"/>
        </w:rPr>
        <w:t>рофиль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4343">
        <w:rPr>
          <w:rFonts w:ascii="Times New Roman" w:hAnsi="Times New Roman" w:cs="Times New Roman"/>
          <w:sz w:val="24"/>
          <w:szCs w:val="24"/>
        </w:rPr>
        <w:t>: Физическая культура</w:t>
      </w: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</w:t>
      </w:r>
      <w:r w:rsidRPr="00664343">
        <w:rPr>
          <w:rFonts w:ascii="Times New Roman" w:hAnsi="Times New Roman" w:cs="Times New Roman"/>
          <w:sz w:val="24"/>
          <w:szCs w:val="24"/>
        </w:rPr>
        <w:t>: бакалавр</w:t>
      </w: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Формы обучения: очная, заочная</w:t>
      </w:r>
    </w:p>
    <w:p w:rsidR="005C551A" w:rsidRPr="00664343" w:rsidRDefault="005C551A" w:rsidP="005C551A">
      <w:pPr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4E0020">
      <w:pPr>
        <w:rPr>
          <w:rFonts w:ascii="Times New Roman" w:hAnsi="Times New Roman" w:cs="Times New Roman"/>
          <w:sz w:val="24"/>
          <w:szCs w:val="24"/>
        </w:rPr>
      </w:pPr>
    </w:p>
    <w:p w:rsidR="005C551A" w:rsidRDefault="005C551A" w:rsidP="005C551A">
      <w:pPr>
        <w:rPr>
          <w:rFonts w:ascii="Times New Roman" w:hAnsi="Times New Roman" w:cs="Times New Roman"/>
          <w:sz w:val="24"/>
          <w:szCs w:val="24"/>
        </w:rPr>
      </w:pPr>
    </w:p>
    <w:p w:rsidR="005C551A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5C551A" w:rsidP="005C55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551A" w:rsidRPr="00664343" w:rsidRDefault="00DE42E0" w:rsidP="005C55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Горно-Алтайск 20__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bookmarkStart w:id="0" w:name="_GoBack"/>
      <w:bookmarkEnd w:id="0"/>
      <w:r w:rsidRPr="00664343">
        <w:rPr>
          <w:rFonts w:ascii="Times New Roman" w:hAnsi="Times New Roman" w:cs="Times New Roman"/>
          <w:b/>
          <w:sz w:val="24"/>
          <w:szCs w:val="24"/>
        </w:rPr>
        <w:t>ОДЕРЖАНИЕ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823"/>
      </w:tblGrid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 xml:space="preserve">1 Характеристика компетенций, формируемых в результате освоения   </w:t>
            </w:r>
            <w:r w:rsidR="005C551A">
              <w:rPr>
                <w:sz w:val="24"/>
                <w:szCs w:val="24"/>
              </w:rPr>
              <w:t xml:space="preserve">основной профессиональной </w:t>
            </w:r>
            <w:r w:rsidRPr="00664343">
              <w:rPr>
                <w:sz w:val="24"/>
                <w:szCs w:val="24"/>
              </w:rPr>
              <w:t>образовательной программы</w:t>
            </w:r>
            <w:r w:rsidR="005C551A">
              <w:rPr>
                <w:sz w:val="24"/>
                <w:szCs w:val="24"/>
              </w:rPr>
              <w:t xml:space="preserve"> (ОПОП)………………………….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 Паспорта компетенций………………………………………………………………...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2.1 Общекультурные компетенции……………………………………………………..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Общепрофессиональные компетенции ……………………………………………</w:t>
            </w: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  <w:hideMark/>
          </w:tcPr>
          <w:p w:rsid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664343">
              <w:rPr>
                <w:sz w:val="24"/>
                <w:szCs w:val="24"/>
              </w:rPr>
              <w:t xml:space="preserve"> Профессиональные компетенции…………………………………………………...</w:t>
            </w:r>
          </w:p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Специальные компетенции (при наличии)………………………………………...</w:t>
            </w: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8748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3" w:type="dxa"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</w:tbl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ХАРАКТЕРИСТИКА КОМПЕТЕНЦИЙ, ФОРМИРУЕМЫХ В РЕЗУЛЬТАТЕ ОСВОЕНИЯ  ОБРАЗОВАТЕЛЬНОЙ ПРОГРАММЫ </w:t>
      </w: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t>Общекультурные компетенции: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 владеет культурой мышления, </w:t>
      </w:r>
      <w:proofErr w:type="gramStart"/>
      <w:r w:rsidRPr="00664343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664343">
        <w:rPr>
          <w:rFonts w:ascii="Times New Roman" w:hAnsi="Times New Roman" w:cs="Times New Roman"/>
          <w:sz w:val="24"/>
          <w:szCs w:val="24"/>
        </w:rPr>
        <w:t xml:space="preserve"> к обобщению, анализу, восприятию информации, постановке цели и выбору путей ее достижения (ОК-1);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…….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……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Default="00664343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компетенции:</w:t>
      </w:r>
    </w:p>
    <w:p w:rsidR="00664343" w:rsidRDefault="00664343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t>Профессиональные компетенции:</w:t>
      </w:r>
    </w:p>
    <w:p w:rsidR="00664343" w:rsidRPr="00664343" w:rsidRDefault="00664343" w:rsidP="0066434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Специальные компетенции (при наличии):</w:t>
      </w:r>
    </w:p>
    <w:p w:rsidR="00664343" w:rsidRPr="00664343" w:rsidRDefault="00664343" w:rsidP="00664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rPr>
          <w:rFonts w:ascii="Times New Roman" w:hAnsi="Times New Roman" w:cs="Times New Roman"/>
          <w:sz w:val="24"/>
          <w:szCs w:val="24"/>
        </w:rPr>
        <w:sectPr w:rsidR="00664343" w:rsidRPr="00664343">
          <w:pgSz w:w="11906" w:h="16838"/>
          <w:pgMar w:top="1134" w:right="850" w:bottom="1134" w:left="1701" w:header="709" w:footer="709" w:gutter="0"/>
          <w:cols w:space="720"/>
        </w:sectPr>
      </w:pPr>
    </w:p>
    <w:p w:rsidR="00664343" w:rsidRPr="00664343" w:rsidRDefault="00664343" w:rsidP="006643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lastRenderedPageBreak/>
        <w:t>2 ПАСПОРТА КОМПЕТЕНЦИЙ</w:t>
      </w:r>
    </w:p>
    <w:p w:rsidR="00664343" w:rsidRPr="009D65AB" w:rsidRDefault="00664343" w:rsidP="006643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343">
        <w:rPr>
          <w:rFonts w:ascii="Times New Roman" w:hAnsi="Times New Roman" w:cs="Times New Roman"/>
          <w:b/>
          <w:sz w:val="24"/>
          <w:szCs w:val="24"/>
        </w:rPr>
        <w:t>2.1 Общекультурные компетенции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7"/>
        <w:gridCol w:w="7614"/>
      </w:tblGrid>
      <w:tr w:rsidR="00664343" w:rsidRPr="00664343" w:rsidTr="00664343">
        <w:trPr>
          <w:trHeight w:val="33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Индекс</w:t>
            </w:r>
          </w:p>
        </w:tc>
        <w:tc>
          <w:tcPr>
            <w:tcW w:w="1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Формулировка</w:t>
            </w:r>
          </w:p>
        </w:tc>
      </w:tr>
      <w:tr w:rsidR="00664343" w:rsidRPr="00664343" w:rsidTr="00664343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b/>
                <w:sz w:val="24"/>
                <w:szCs w:val="24"/>
              </w:rPr>
            </w:pPr>
            <w:r w:rsidRPr="00664343">
              <w:rPr>
                <w:b/>
                <w:sz w:val="24"/>
                <w:szCs w:val="24"/>
              </w:rPr>
              <w:t xml:space="preserve"> ОК-1</w:t>
            </w:r>
          </w:p>
        </w:tc>
        <w:tc>
          <w:tcPr>
            <w:tcW w:w="1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 xml:space="preserve"> владеет культурой мышления, </w:t>
            </w:r>
            <w:proofErr w:type="gramStart"/>
            <w:r w:rsidRPr="00664343">
              <w:rPr>
                <w:sz w:val="24"/>
                <w:szCs w:val="24"/>
              </w:rPr>
              <w:t>способен</w:t>
            </w:r>
            <w:proofErr w:type="gramEnd"/>
            <w:r w:rsidRPr="00664343">
              <w:rPr>
                <w:sz w:val="24"/>
                <w:szCs w:val="24"/>
              </w:rPr>
              <w:t xml:space="preserve"> к обобщению, анализу, восприятию информации, постановке цели и выбору путей ее достижения</w:t>
            </w:r>
          </w:p>
        </w:tc>
      </w:tr>
    </w:tbl>
    <w:p w:rsidR="00664343" w:rsidRPr="00664343" w:rsidRDefault="00664343" w:rsidP="00664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664343">
      <w:pPr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Карта компетенции ОК-1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62"/>
        <w:gridCol w:w="4082"/>
        <w:gridCol w:w="4820"/>
      </w:tblGrid>
      <w:tr w:rsidR="00664343" w:rsidRPr="00664343" w:rsidTr="006643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 xml:space="preserve">№ </w:t>
            </w:r>
            <w:proofErr w:type="gramStart"/>
            <w:r w:rsidRPr="00664343">
              <w:rPr>
                <w:sz w:val="24"/>
                <w:szCs w:val="24"/>
              </w:rPr>
              <w:t>п</w:t>
            </w:r>
            <w:proofErr w:type="gramEnd"/>
            <w:r w:rsidRPr="00664343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5C551A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Код и наименование дисциплины, практики по учебному плану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5C5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sz w:val="24"/>
                <w:szCs w:val="24"/>
              </w:rPr>
              <w:t>, практике, обеспечивающие формирование компетенции*</w:t>
            </w:r>
          </w:p>
        </w:tc>
      </w:tr>
      <w:tr w:rsidR="00664343" w:rsidRPr="00664343" w:rsidTr="006643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3</w:t>
            </w:r>
          </w:p>
        </w:tc>
      </w:tr>
      <w:tr w:rsidR="00664343" w:rsidRPr="00664343" w:rsidTr="006643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Б.1.В.ОД.2  Социология  образования</w:t>
            </w:r>
            <w:r w:rsidR="009D65AB">
              <w:rPr>
                <w:sz w:val="24"/>
                <w:szCs w:val="24"/>
              </w:rPr>
              <w:t>,</w:t>
            </w:r>
          </w:p>
          <w:p w:rsidR="009D65AB" w:rsidRPr="009D65AB" w:rsidRDefault="009D65AB" w:rsidP="009D65AB">
            <w:pPr>
              <w:jc w:val="both"/>
              <w:rPr>
                <w:sz w:val="24"/>
                <w:szCs w:val="24"/>
              </w:rPr>
            </w:pPr>
            <w:r w:rsidRPr="009D65AB">
              <w:rPr>
                <w:sz w:val="24"/>
                <w:szCs w:val="24"/>
              </w:rPr>
              <w:t>Б3.Б.01</w:t>
            </w:r>
          </w:p>
          <w:p w:rsidR="009D65AB" w:rsidRPr="00664343" w:rsidRDefault="009D65AB" w:rsidP="009D65AB">
            <w:pPr>
              <w:jc w:val="both"/>
              <w:rPr>
                <w:sz w:val="24"/>
                <w:szCs w:val="24"/>
              </w:rPr>
            </w:pPr>
            <w:r w:rsidRPr="009D65AB">
              <w:rPr>
                <w:sz w:val="24"/>
                <w:szCs w:val="24"/>
              </w:rPr>
              <w:t>Защита ВКР, включая подготовку к процедуре защиты и процедуру защиты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Знает:</w:t>
            </w:r>
          </w:p>
        </w:tc>
      </w:tr>
      <w:tr w:rsidR="00664343" w:rsidRPr="00664343" w:rsidTr="00664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Умеет:</w:t>
            </w:r>
          </w:p>
        </w:tc>
      </w:tr>
      <w:tr w:rsidR="00664343" w:rsidRPr="00664343" w:rsidTr="00664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Владеет:</w:t>
            </w:r>
          </w:p>
        </w:tc>
      </w:tr>
      <w:tr w:rsidR="00664343" w:rsidRPr="00664343" w:rsidTr="006643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Б</w:t>
            </w:r>
            <w:proofErr w:type="gramStart"/>
            <w:r w:rsidRPr="00664343">
              <w:rPr>
                <w:sz w:val="24"/>
                <w:szCs w:val="24"/>
              </w:rPr>
              <w:t>1</w:t>
            </w:r>
            <w:proofErr w:type="gramEnd"/>
            <w:r w:rsidRPr="00664343">
              <w:rPr>
                <w:sz w:val="24"/>
                <w:szCs w:val="24"/>
              </w:rPr>
              <w:t xml:space="preserve">.В.ДВ.1 Культурология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Знает:</w:t>
            </w:r>
          </w:p>
        </w:tc>
      </w:tr>
      <w:tr w:rsidR="00664343" w:rsidRPr="00664343" w:rsidTr="00664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Умеет:</w:t>
            </w:r>
          </w:p>
        </w:tc>
      </w:tr>
      <w:tr w:rsidR="00664343" w:rsidRPr="00664343" w:rsidTr="006643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43" w:rsidRPr="00664343" w:rsidRDefault="0066434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Владеет:</w:t>
            </w:r>
          </w:p>
        </w:tc>
      </w:tr>
      <w:tr w:rsidR="00664343" w:rsidRPr="00664343" w:rsidTr="006643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</w:t>
            </w:r>
            <w:r w:rsidRPr="00664343">
              <w:rPr>
                <w:sz w:val="24"/>
                <w:szCs w:val="24"/>
              </w:rPr>
              <w:t>.</w:t>
            </w:r>
            <w:proofErr w:type="gramStart"/>
            <w:r w:rsidRPr="00664343">
              <w:rPr>
                <w:sz w:val="24"/>
                <w:szCs w:val="24"/>
              </w:rPr>
              <w:t>П</w:t>
            </w:r>
            <w:proofErr w:type="gramEnd"/>
            <w:r w:rsidRPr="00664343">
              <w:rPr>
                <w:sz w:val="24"/>
                <w:szCs w:val="24"/>
              </w:rPr>
              <w:t xml:space="preserve"> Педагогическая практика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Знает:</w:t>
            </w:r>
          </w:p>
        </w:tc>
      </w:tr>
      <w:tr w:rsidR="00664343" w:rsidRPr="00664343" w:rsidTr="006643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Умеет:</w:t>
            </w:r>
          </w:p>
        </w:tc>
      </w:tr>
      <w:tr w:rsidR="00664343" w:rsidRPr="00664343" w:rsidTr="006643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Владеет:</w:t>
            </w:r>
          </w:p>
        </w:tc>
      </w:tr>
      <w:tr w:rsidR="00664343" w:rsidRPr="00664343" w:rsidTr="006643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……………..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>
            <w:pPr>
              <w:jc w:val="both"/>
              <w:rPr>
                <w:sz w:val="24"/>
                <w:szCs w:val="24"/>
              </w:rPr>
            </w:pPr>
          </w:p>
        </w:tc>
      </w:tr>
    </w:tbl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>*В качестве планируемых результатов могут быть выделены не все предложенные категории («владеть (навыком, методом, способом, технологией и пр.)», «уметь» и «знать»), а только их часть, при этом под указанными категориями понимается: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 «знать» – воспроизводить и объяснять учебный материал с требуемой степенью научной точности и полноты.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 «уметь» – решать типичные задачи на основе воспроизведения стандартных алгоритмов решения;</w:t>
      </w:r>
    </w:p>
    <w:p w:rsidR="007E3009" w:rsidRPr="007E3009" w:rsidRDefault="007E3009" w:rsidP="007E3009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«иметь навык» – многократно применять «умение», довести «умение» до автоматизма </w:t>
      </w:r>
    </w:p>
    <w:p w:rsidR="00664343" w:rsidRDefault="007E3009" w:rsidP="00DE42E0">
      <w:pPr>
        <w:spacing w:after="0" w:line="240" w:lineRule="auto"/>
        <w:jc w:val="both"/>
        <w:rPr>
          <w:rFonts w:ascii="Times New Roman" w:hAnsi="Times New Roman"/>
        </w:rPr>
      </w:pPr>
      <w:r w:rsidRPr="007E3009">
        <w:rPr>
          <w:rFonts w:ascii="Times New Roman" w:hAnsi="Times New Roman"/>
        </w:rPr>
        <w:t xml:space="preserve">«владеть» – решать усложненные задачи на основе приобретенных знаний, умений и навыков, с их применением в нетипичных ситуациях, формируется в процессе получения опыта деятельности. Вместо термина «владеть» могут быть применены другие термины (иметь опыт деятельности, «быть в состоянии продемонстрировать» и др.) </w:t>
      </w:r>
    </w:p>
    <w:p w:rsidR="00DE42E0" w:rsidRPr="00DE42E0" w:rsidRDefault="00DE42E0" w:rsidP="00DE42E0">
      <w:pPr>
        <w:spacing w:after="0" w:line="240" w:lineRule="auto"/>
        <w:jc w:val="both"/>
        <w:rPr>
          <w:rFonts w:ascii="Times New Roman" w:hAnsi="Times New Roman"/>
        </w:rPr>
      </w:pPr>
    </w:p>
    <w:p w:rsidR="00B1588C" w:rsidRPr="00B1588C" w:rsidRDefault="00B1588C" w:rsidP="00542C3D">
      <w:pPr>
        <w:tabs>
          <w:tab w:val="left" w:pos="1418"/>
          <w:tab w:val="right" w:leader="underscore" w:pos="850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Методы и технологии формирования данной компетенции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88C" w:rsidRPr="00B1588C" w:rsidRDefault="00B1588C" w:rsidP="00B1588C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(Переч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исляются все используемые </w:t>
      </w:r>
      <w:r w:rsidR="00BF246C">
        <w:rPr>
          <w:rFonts w:ascii="Times New Roman" w:hAnsi="Times New Roman" w:cs="Times New Roman"/>
          <w:b/>
          <w:bCs/>
          <w:i/>
          <w:sz w:val="24"/>
          <w:szCs w:val="24"/>
        </w:rPr>
        <w:t>для данной компет</w:t>
      </w:r>
      <w:r w:rsidR="00F37473">
        <w:rPr>
          <w:rFonts w:ascii="Times New Roman" w:hAnsi="Times New Roman" w:cs="Times New Roman"/>
          <w:b/>
          <w:bCs/>
          <w:i/>
          <w:sz w:val="24"/>
          <w:szCs w:val="24"/>
        </w:rPr>
        <w:t>ен</w:t>
      </w:r>
      <w:r w:rsidR="00BF246C">
        <w:rPr>
          <w:rFonts w:ascii="Times New Roman" w:hAnsi="Times New Roman" w:cs="Times New Roman"/>
          <w:b/>
          <w:bCs/>
          <w:i/>
          <w:sz w:val="24"/>
          <w:szCs w:val="24"/>
        </w:rPr>
        <w:t>ции</w:t>
      </w: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B1588C" w:rsidRPr="00B1588C" w:rsidRDefault="00B1588C" w:rsidP="00B1588C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Пример: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Лекции, семинарские и практические занятия.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Самостоятельная проработка лекционного материала, учебников, учебных пособий.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 xml:space="preserve">Решение </w:t>
      </w:r>
      <w:proofErr w:type="spellStart"/>
      <w:r w:rsidRPr="00B1588C">
        <w:rPr>
          <w:rFonts w:ascii="Times New Roman" w:hAnsi="Times New Roman" w:cs="Times New Roman"/>
          <w:i/>
          <w:sz w:val="24"/>
          <w:szCs w:val="24"/>
        </w:rPr>
        <w:t>компетентностно</w:t>
      </w:r>
      <w:proofErr w:type="spellEnd"/>
      <w:r w:rsidRPr="00B1588C">
        <w:rPr>
          <w:rFonts w:ascii="Times New Roman" w:hAnsi="Times New Roman" w:cs="Times New Roman"/>
          <w:i/>
          <w:sz w:val="24"/>
          <w:szCs w:val="24"/>
        </w:rPr>
        <w:t xml:space="preserve">-ориентированных заданий, тестов. 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Моделирова</w:t>
      </w:r>
      <w:r>
        <w:rPr>
          <w:rFonts w:ascii="Times New Roman" w:hAnsi="Times New Roman" w:cs="Times New Roman"/>
          <w:i/>
          <w:sz w:val="24"/>
          <w:szCs w:val="24"/>
        </w:rPr>
        <w:t>ние разных</w:t>
      </w:r>
      <w:r w:rsidRPr="00B1588C">
        <w:rPr>
          <w:rFonts w:ascii="Times New Roman" w:hAnsi="Times New Roman" w:cs="Times New Roman"/>
          <w:i/>
          <w:sz w:val="24"/>
          <w:szCs w:val="24"/>
        </w:rPr>
        <w:t xml:space="preserve"> ситуаций.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Интерактивные методы обучения: кейс-</w:t>
      </w:r>
      <w:proofErr w:type="spellStart"/>
      <w:r w:rsidRPr="00B1588C">
        <w:rPr>
          <w:rFonts w:ascii="Times New Roman" w:hAnsi="Times New Roman" w:cs="Times New Roman"/>
          <w:i/>
          <w:sz w:val="24"/>
          <w:szCs w:val="24"/>
        </w:rPr>
        <w:t>стади</w:t>
      </w:r>
      <w:proofErr w:type="spellEnd"/>
      <w:r w:rsidRPr="00B1588C">
        <w:rPr>
          <w:rFonts w:ascii="Times New Roman" w:hAnsi="Times New Roman" w:cs="Times New Roman"/>
          <w:i/>
          <w:sz w:val="24"/>
          <w:szCs w:val="24"/>
        </w:rPr>
        <w:t>, ролевые и деловые игры, метод проектов.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Составление портфолио.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lastRenderedPageBreak/>
        <w:t>Выполнение письменных работ (рефераты, доклады и сообщения, эссе).</w:t>
      </w:r>
    </w:p>
    <w:p w:rsidR="00B1588C" w:rsidRP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 xml:space="preserve">Решение профессиональных задач. </w:t>
      </w:r>
    </w:p>
    <w:p w:rsidR="00B1588C" w:rsidRDefault="00B1588C" w:rsidP="00B1588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Учебно-исследовательские и научно-исследовательские работы.</w:t>
      </w:r>
    </w:p>
    <w:p w:rsidR="00BF246C" w:rsidRPr="00BF246C" w:rsidRDefault="00B1588C" w:rsidP="00BF246C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46C">
        <w:rPr>
          <w:rFonts w:ascii="Times New Roman" w:hAnsi="Times New Roman" w:cs="Times New Roman"/>
          <w:i/>
          <w:sz w:val="24"/>
          <w:szCs w:val="24"/>
        </w:rPr>
        <w:t>Система заданий, выполняемых на различных видах практик</w:t>
      </w:r>
      <w:r w:rsidR="00BF246C" w:rsidRPr="00BF24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46C" w:rsidRPr="00BF246C">
        <w:rPr>
          <w:rFonts w:ascii="Times New Roman" w:hAnsi="Times New Roman" w:cs="Times New Roman"/>
          <w:sz w:val="24"/>
          <w:szCs w:val="24"/>
        </w:rPr>
        <w:t xml:space="preserve">(разработка методической документации (тематическое и поурочное планирование, внеклассные мероприятия по предмету, воспитательные мероприятия и др.), </w:t>
      </w:r>
      <w:r w:rsidR="00BF246C">
        <w:rPr>
          <w:rFonts w:ascii="Times New Roman" w:hAnsi="Times New Roman" w:cs="Times New Roman"/>
          <w:sz w:val="24"/>
          <w:szCs w:val="24"/>
        </w:rPr>
        <w:t>п</w:t>
      </w:r>
      <w:r w:rsidR="00BF246C" w:rsidRPr="00BF246C">
        <w:rPr>
          <w:rFonts w:ascii="Times New Roman" w:hAnsi="Times New Roman" w:cs="Times New Roman"/>
          <w:sz w:val="24"/>
          <w:szCs w:val="24"/>
        </w:rPr>
        <w:t>редставление результатов, оценка со стороны руководителя, методиста</w:t>
      </w:r>
      <w:proofErr w:type="gramStart"/>
      <w:r w:rsidR="00BF246C" w:rsidRPr="00BF246C">
        <w:rPr>
          <w:rFonts w:ascii="Times New Roman" w:hAnsi="Times New Roman" w:cs="Times New Roman"/>
          <w:sz w:val="24"/>
          <w:szCs w:val="24"/>
        </w:rPr>
        <w:t>, …</w:t>
      </w:r>
      <w:r w:rsidR="00BF246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64343" w:rsidRPr="00DE42E0" w:rsidRDefault="00BD474A" w:rsidP="00664343">
      <w:pPr>
        <w:numPr>
          <w:ilvl w:val="0"/>
          <w:numId w:val="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курсовых</w:t>
      </w:r>
      <w:r w:rsidR="00B1588C" w:rsidRPr="00B1588C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проектов</w:t>
      </w:r>
      <w:r w:rsidR="00B1588C" w:rsidRPr="00B1588C">
        <w:rPr>
          <w:rFonts w:ascii="Times New Roman" w:hAnsi="Times New Roman" w:cs="Times New Roman"/>
          <w:i/>
          <w:sz w:val="24"/>
          <w:szCs w:val="24"/>
        </w:rPr>
        <w:t>.</w:t>
      </w:r>
    </w:p>
    <w:p w:rsidR="00B1588C" w:rsidRPr="00B1588C" w:rsidRDefault="00B1588C" w:rsidP="00542C3D">
      <w:pPr>
        <w:tabs>
          <w:tab w:val="left" w:pos="1418"/>
          <w:tab w:val="right" w:leader="underscore" w:pos="850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Формы и технологии контроля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588C" w:rsidRPr="00BF246C" w:rsidRDefault="00BF246C" w:rsidP="00BF246C">
      <w:pPr>
        <w:tabs>
          <w:tab w:val="left" w:pos="1418"/>
          <w:tab w:val="right" w:leader="underscore" w:pos="8505"/>
        </w:tabs>
        <w:spacing w:before="120"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BF246C">
        <w:rPr>
          <w:rFonts w:ascii="Times New Roman" w:hAnsi="Times New Roman" w:cs="Times New Roman"/>
          <w:bCs/>
          <w:i/>
          <w:sz w:val="24"/>
          <w:szCs w:val="24"/>
        </w:rPr>
        <w:t>(Указываются конкретные для ко</w:t>
      </w: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BF246C">
        <w:rPr>
          <w:rFonts w:ascii="Times New Roman" w:hAnsi="Times New Roman" w:cs="Times New Roman"/>
          <w:bCs/>
          <w:i/>
          <w:sz w:val="24"/>
          <w:szCs w:val="24"/>
        </w:rPr>
        <w:t>троля сформированности данной компетенции</w:t>
      </w:r>
      <w:r w:rsidR="00B1588C" w:rsidRPr="00BF246C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B1588C" w:rsidRPr="00B1588C" w:rsidRDefault="00B1588C" w:rsidP="00B1588C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before="120"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i/>
          <w:sz w:val="24"/>
          <w:szCs w:val="24"/>
        </w:rPr>
        <w:t>Пример:</w:t>
      </w:r>
    </w:p>
    <w:p w:rsidR="00B1588C" w:rsidRPr="00B1588C" w:rsidRDefault="00B1588C" w:rsidP="00B158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Традиционные формы контроля (собеседование на зачете или экзамене, экзаменационное тестирование, письменные контрольные работы, коллоквиум).</w:t>
      </w:r>
    </w:p>
    <w:p w:rsidR="00B1588C" w:rsidRPr="00B1588C" w:rsidRDefault="00B1588C" w:rsidP="00B158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 xml:space="preserve">Нетрадиционные формы контроля (индивидуальный маршрут освоения компетенции, портфолио, кейсы, </w:t>
      </w:r>
      <w:proofErr w:type="spellStart"/>
      <w:r w:rsidRPr="00B1588C">
        <w:rPr>
          <w:rFonts w:ascii="Times New Roman" w:hAnsi="Times New Roman" w:cs="Times New Roman"/>
          <w:i/>
          <w:sz w:val="24"/>
          <w:szCs w:val="24"/>
        </w:rPr>
        <w:t>компетентностно</w:t>
      </w:r>
      <w:proofErr w:type="spellEnd"/>
      <w:r w:rsidRPr="00B1588C">
        <w:rPr>
          <w:rFonts w:ascii="Times New Roman" w:hAnsi="Times New Roman" w:cs="Times New Roman"/>
          <w:i/>
          <w:sz w:val="24"/>
          <w:szCs w:val="24"/>
        </w:rPr>
        <w:t xml:space="preserve">-ориентированные задания, </w:t>
      </w:r>
      <w:proofErr w:type="spellStart"/>
      <w:r w:rsidRPr="00B1588C">
        <w:rPr>
          <w:rFonts w:ascii="Times New Roman" w:hAnsi="Times New Roman" w:cs="Times New Roman"/>
          <w:i/>
          <w:sz w:val="24"/>
          <w:szCs w:val="24"/>
        </w:rPr>
        <w:t>КИМы</w:t>
      </w:r>
      <w:proofErr w:type="spellEnd"/>
      <w:r w:rsidRPr="00B1588C">
        <w:rPr>
          <w:rFonts w:ascii="Times New Roman" w:hAnsi="Times New Roman" w:cs="Times New Roman"/>
          <w:i/>
          <w:sz w:val="24"/>
          <w:szCs w:val="24"/>
        </w:rPr>
        <w:t>).</w:t>
      </w:r>
    </w:p>
    <w:p w:rsidR="00B1588C" w:rsidRPr="00B1588C" w:rsidRDefault="00B1588C" w:rsidP="00B158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Метод экспертных оценок.</w:t>
      </w:r>
    </w:p>
    <w:p w:rsidR="00B1588C" w:rsidRPr="00B1588C" w:rsidRDefault="00B1588C" w:rsidP="00B158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Наблюдение и анализ деятельности студента на практике.</w:t>
      </w:r>
    </w:p>
    <w:p w:rsidR="00B1588C" w:rsidRDefault="00B1588C" w:rsidP="00DE42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88C">
        <w:rPr>
          <w:rFonts w:ascii="Times New Roman" w:hAnsi="Times New Roman" w:cs="Times New Roman"/>
          <w:i/>
          <w:sz w:val="24"/>
          <w:szCs w:val="24"/>
        </w:rPr>
        <w:t>Защита проектов, защита результатов лабораторных и практических ра</w:t>
      </w:r>
      <w:r w:rsidR="00BD474A">
        <w:rPr>
          <w:rFonts w:ascii="Times New Roman" w:hAnsi="Times New Roman" w:cs="Times New Roman"/>
          <w:i/>
          <w:sz w:val="24"/>
          <w:szCs w:val="24"/>
        </w:rPr>
        <w:t>бот, защита курсовых</w:t>
      </w:r>
      <w:r w:rsidRPr="00B1588C">
        <w:rPr>
          <w:rFonts w:ascii="Times New Roman" w:hAnsi="Times New Roman" w:cs="Times New Roman"/>
          <w:i/>
          <w:sz w:val="24"/>
          <w:szCs w:val="24"/>
        </w:rPr>
        <w:t xml:space="preserve"> работ</w:t>
      </w:r>
      <w:r w:rsidR="00BD474A">
        <w:rPr>
          <w:rFonts w:ascii="Times New Roman" w:hAnsi="Times New Roman" w:cs="Times New Roman"/>
          <w:i/>
          <w:sz w:val="24"/>
          <w:szCs w:val="24"/>
        </w:rPr>
        <w:t xml:space="preserve"> и проектов</w:t>
      </w:r>
      <w:r w:rsidRPr="00B1588C">
        <w:rPr>
          <w:rFonts w:ascii="Times New Roman" w:hAnsi="Times New Roman" w:cs="Times New Roman"/>
          <w:i/>
          <w:sz w:val="24"/>
          <w:szCs w:val="24"/>
        </w:rPr>
        <w:t>.</w:t>
      </w:r>
      <w:r w:rsidRPr="00B158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E42E0" w:rsidRPr="00DE42E0" w:rsidRDefault="00DE42E0" w:rsidP="00DE42E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4343" w:rsidRPr="005C551A" w:rsidRDefault="00664343" w:rsidP="00DE42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A">
        <w:rPr>
          <w:rFonts w:ascii="Times New Roman" w:hAnsi="Times New Roman" w:cs="Times New Roman"/>
          <w:b/>
          <w:sz w:val="24"/>
          <w:szCs w:val="24"/>
        </w:rPr>
        <w:t xml:space="preserve">Уровни сформированности компетенции </w:t>
      </w:r>
      <w:r w:rsidR="00BD474A" w:rsidRPr="005C551A">
        <w:rPr>
          <w:rFonts w:ascii="Times New Roman" w:hAnsi="Times New Roman" w:cs="Times New Roman"/>
          <w:b/>
          <w:sz w:val="24"/>
          <w:szCs w:val="24"/>
        </w:rPr>
        <w:t xml:space="preserve">ОК-1 </w:t>
      </w:r>
      <w:r w:rsidRPr="005C551A">
        <w:rPr>
          <w:rFonts w:ascii="Times New Roman" w:hAnsi="Times New Roman" w:cs="Times New Roman"/>
          <w:b/>
          <w:sz w:val="24"/>
          <w:szCs w:val="24"/>
        </w:rPr>
        <w:t>у выпускников вуза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32"/>
        <w:gridCol w:w="6739"/>
      </w:tblGrid>
      <w:tr w:rsidR="00664343" w:rsidRPr="00664343" w:rsidTr="00BD474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Уровни сформированности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Основные признаки проявления компетенции (дескрипторы) (глагол, 3-е лицо, ед. число)</w:t>
            </w:r>
          </w:p>
        </w:tc>
      </w:tr>
      <w:tr w:rsidR="00664343" w:rsidRPr="00664343" w:rsidTr="00BD474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Пороговый</w:t>
            </w:r>
            <w:proofErr w:type="gramEnd"/>
            <w:r w:rsidRPr="00664343">
              <w:rPr>
                <w:sz w:val="24"/>
                <w:szCs w:val="24"/>
              </w:rPr>
              <w:t xml:space="preserve"> (обязательный для всех выпускников)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Повышенный</w:t>
            </w:r>
            <w:proofErr w:type="gramEnd"/>
            <w:r w:rsidRPr="00664343">
              <w:rPr>
                <w:sz w:val="24"/>
                <w:szCs w:val="24"/>
              </w:rPr>
              <w:t xml:space="preserve"> (относительно порогового уровня)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</w:tbl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51A" w:rsidRPr="005C551A" w:rsidRDefault="005C551A" w:rsidP="00DE42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A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компетенции </w:t>
      </w:r>
      <w:r>
        <w:rPr>
          <w:rFonts w:ascii="Times New Roman" w:hAnsi="Times New Roman" w:cs="Times New Roman"/>
          <w:b/>
          <w:sz w:val="24"/>
          <w:szCs w:val="24"/>
        </w:rPr>
        <w:t>ОК-1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545"/>
        <w:gridCol w:w="804"/>
        <w:gridCol w:w="850"/>
        <w:gridCol w:w="709"/>
        <w:gridCol w:w="826"/>
        <w:gridCol w:w="848"/>
        <w:gridCol w:w="878"/>
        <w:gridCol w:w="818"/>
        <w:gridCol w:w="848"/>
      </w:tblGrid>
      <w:tr w:rsidR="005C551A" w:rsidRPr="005C551A" w:rsidTr="00510CC3">
        <w:tc>
          <w:tcPr>
            <w:tcW w:w="445" w:type="dxa"/>
            <w:vMerge w:val="restart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5" w:type="dxa"/>
            <w:vMerge w:val="restart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Код и наименование дисциплины, практики по учебному плану</w:t>
            </w:r>
          </w:p>
        </w:tc>
        <w:tc>
          <w:tcPr>
            <w:tcW w:w="6581" w:type="dxa"/>
            <w:gridSpan w:val="8"/>
          </w:tcPr>
          <w:p w:rsidR="005C551A" w:rsidRPr="005C551A" w:rsidRDefault="005C551A" w:rsidP="00DE42E0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Курсы/семестры обучения</w:t>
            </w:r>
          </w:p>
        </w:tc>
      </w:tr>
      <w:tr w:rsidR="005C551A" w:rsidRPr="005C551A" w:rsidTr="00510CC3">
        <w:tc>
          <w:tcPr>
            <w:tcW w:w="4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1535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1726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1666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4 курс</w:t>
            </w:r>
          </w:p>
        </w:tc>
      </w:tr>
      <w:tr w:rsidR="005C551A" w:rsidRPr="005C551A" w:rsidTr="00510CC3">
        <w:tc>
          <w:tcPr>
            <w:tcW w:w="4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1 сем</w:t>
            </w:r>
          </w:p>
        </w:tc>
        <w:tc>
          <w:tcPr>
            <w:tcW w:w="850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2 сем</w:t>
            </w:r>
          </w:p>
        </w:tc>
        <w:tc>
          <w:tcPr>
            <w:tcW w:w="709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3сем</w:t>
            </w:r>
          </w:p>
        </w:tc>
        <w:tc>
          <w:tcPr>
            <w:tcW w:w="826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4 сем</w:t>
            </w: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5 сем</w:t>
            </w:r>
          </w:p>
        </w:tc>
        <w:tc>
          <w:tcPr>
            <w:tcW w:w="87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6 сем</w:t>
            </w:r>
          </w:p>
        </w:tc>
        <w:tc>
          <w:tcPr>
            <w:tcW w:w="81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7 сем</w:t>
            </w: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8 сем</w:t>
            </w:r>
          </w:p>
        </w:tc>
      </w:tr>
      <w:tr w:rsidR="005C551A" w:rsidRPr="005C551A" w:rsidTr="00510CC3">
        <w:tc>
          <w:tcPr>
            <w:tcW w:w="445" w:type="dxa"/>
          </w:tcPr>
          <w:p w:rsidR="005C551A" w:rsidRPr="00664343" w:rsidRDefault="005C551A" w:rsidP="00DE42E0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5C551A" w:rsidRPr="00664343" w:rsidRDefault="005C551A" w:rsidP="00DE4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Б.1.В.ОД.2  Социология  образования</w:t>
            </w:r>
          </w:p>
        </w:tc>
        <w:tc>
          <w:tcPr>
            <w:tcW w:w="804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C551A" w:rsidRPr="005C551A" w:rsidRDefault="009D65AB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C551A" w:rsidRPr="005C551A" w:rsidTr="0014027D">
        <w:tc>
          <w:tcPr>
            <w:tcW w:w="445" w:type="dxa"/>
          </w:tcPr>
          <w:p w:rsidR="005C551A" w:rsidRPr="00664343" w:rsidRDefault="005C551A" w:rsidP="00DE42E0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5C551A" w:rsidRPr="00664343" w:rsidRDefault="005C551A" w:rsidP="00DE42E0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Б</w:t>
            </w:r>
            <w:proofErr w:type="gramStart"/>
            <w:r w:rsidRPr="00664343">
              <w:rPr>
                <w:sz w:val="24"/>
                <w:szCs w:val="24"/>
              </w:rPr>
              <w:t>1</w:t>
            </w:r>
            <w:proofErr w:type="gramEnd"/>
            <w:r w:rsidRPr="00664343">
              <w:rPr>
                <w:sz w:val="24"/>
                <w:szCs w:val="24"/>
              </w:rPr>
              <w:t xml:space="preserve">.В.ДВ.1 Культурология  </w:t>
            </w:r>
          </w:p>
        </w:tc>
        <w:tc>
          <w:tcPr>
            <w:tcW w:w="804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C551A" w:rsidRPr="005C551A" w:rsidRDefault="009D65AB" w:rsidP="00DE4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78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5C551A" w:rsidRPr="005C551A" w:rsidTr="0014027D">
        <w:tc>
          <w:tcPr>
            <w:tcW w:w="445" w:type="dxa"/>
          </w:tcPr>
          <w:p w:rsidR="005C551A" w:rsidRPr="00664343" w:rsidRDefault="005C551A" w:rsidP="00DE42E0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5C551A" w:rsidRPr="00664343" w:rsidRDefault="005C551A" w:rsidP="00DE4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Б2</w:t>
            </w:r>
            <w:r w:rsidRPr="00664343">
              <w:rPr>
                <w:sz w:val="24"/>
                <w:szCs w:val="24"/>
              </w:rPr>
              <w:t>.</w:t>
            </w:r>
            <w:proofErr w:type="gramStart"/>
            <w:r w:rsidRPr="00664343">
              <w:rPr>
                <w:sz w:val="24"/>
                <w:szCs w:val="24"/>
              </w:rPr>
              <w:t>П</w:t>
            </w:r>
            <w:proofErr w:type="gramEnd"/>
            <w:r w:rsidRPr="00664343">
              <w:rPr>
                <w:sz w:val="24"/>
                <w:szCs w:val="24"/>
              </w:rPr>
              <w:t xml:space="preserve"> Педагогическая практика</w:t>
            </w:r>
          </w:p>
        </w:tc>
        <w:tc>
          <w:tcPr>
            <w:tcW w:w="804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5C551A" w:rsidRPr="005C551A" w:rsidRDefault="009D65AB" w:rsidP="00DE4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5C551A" w:rsidRPr="005C551A" w:rsidRDefault="009D65AB" w:rsidP="00DE42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5C551A" w:rsidRPr="005C551A" w:rsidRDefault="005C551A" w:rsidP="00DE42E0">
            <w:pPr>
              <w:jc w:val="both"/>
              <w:rPr>
                <w:sz w:val="24"/>
                <w:szCs w:val="24"/>
              </w:rPr>
            </w:pPr>
          </w:p>
        </w:tc>
      </w:tr>
    </w:tbl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Разработчи</w:t>
      </w:r>
      <w:proofErr w:type="gramStart"/>
      <w:r w:rsidRPr="0066434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64343">
        <w:rPr>
          <w:rFonts w:ascii="Times New Roman" w:hAnsi="Times New Roman" w:cs="Times New Roman"/>
          <w:sz w:val="24"/>
          <w:szCs w:val="24"/>
        </w:rPr>
        <w:t>и) паспорта ОК-1:</w:t>
      </w:r>
    </w:p>
    <w:p w:rsid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 </w:t>
      </w:r>
      <w:r w:rsidRPr="00664343">
        <w:rPr>
          <w:rFonts w:ascii="Times New Roman" w:hAnsi="Times New Roman" w:cs="Times New Roman"/>
          <w:sz w:val="24"/>
          <w:szCs w:val="24"/>
        </w:rPr>
        <w:tab/>
        <w:t xml:space="preserve">Должность, ФИО______________ </w:t>
      </w:r>
    </w:p>
    <w:p w:rsidR="00DE42E0" w:rsidRDefault="00DE42E0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2E0" w:rsidRDefault="00DE42E0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2E0" w:rsidRDefault="00DE42E0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42E0" w:rsidRPr="00664343" w:rsidRDefault="00DE42E0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7"/>
        <w:gridCol w:w="7614"/>
      </w:tblGrid>
      <w:tr w:rsidR="00664343" w:rsidRPr="00664343" w:rsidTr="00664343">
        <w:trPr>
          <w:trHeight w:val="33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Индекс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Формулировка</w:t>
            </w:r>
          </w:p>
        </w:tc>
      </w:tr>
      <w:tr w:rsidR="00664343" w:rsidRPr="00664343" w:rsidTr="00664343"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b/>
                <w:sz w:val="24"/>
                <w:szCs w:val="24"/>
              </w:rPr>
            </w:pPr>
            <w:r w:rsidRPr="00664343">
              <w:rPr>
                <w:b/>
                <w:sz w:val="24"/>
                <w:szCs w:val="24"/>
              </w:rPr>
              <w:t xml:space="preserve"> ОК-2</w:t>
            </w:r>
          </w:p>
        </w:tc>
        <w:tc>
          <w:tcPr>
            <w:tcW w:w="7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 xml:space="preserve"> </w:t>
            </w:r>
          </w:p>
        </w:tc>
      </w:tr>
    </w:tbl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Карта компетенции ОК-2</w:t>
      </w:r>
    </w:p>
    <w:tbl>
      <w:tblPr>
        <w:tblStyle w:val="a5"/>
        <w:tblW w:w="9606" w:type="dxa"/>
        <w:tblLook w:val="01E0" w:firstRow="1" w:lastRow="1" w:firstColumn="1" w:lastColumn="1" w:noHBand="0" w:noVBand="0"/>
      </w:tblPr>
      <w:tblGrid>
        <w:gridCol w:w="555"/>
        <w:gridCol w:w="3948"/>
        <w:gridCol w:w="5103"/>
      </w:tblGrid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 xml:space="preserve">№ </w:t>
            </w:r>
            <w:proofErr w:type="gramStart"/>
            <w:r w:rsidRPr="00664343">
              <w:rPr>
                <w:sz w:val="24"/>
                <w:szCs w:val="24"/>
              </w:rPr>
              <w:t>п</w:t>
            </w:r>
            <w:proofErr w:type="gramEnd"/>
            <w:r w:rsidRPr="00664343">
              <w:rPr>
                <w:sz w:val="24"/>
                <w:szCs w:val="24"/>
              </w:rPr>
              <w:t>/п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Код и наименование дисциплины, практики, факультатива и т.д. по учебному плану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5C551A" w:rsidP="00DE42E0">
            <w:pPr>
              <w:jc w:val="center"/>
              <w:rPr>
                <w:sz w:val="24"/>
                <w:szCs w:val="24"/>
              </w:rPr>
            </w:pPr>
            <w:r w:rsidRPr="005C551A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5C551A">
              <w:rPr>
                <w:sz w:val="24"/>
                <w:szCs w:val="24"/>
              </w:rPr>
              <w:t>обучения по дисциплине</w:t>
            </w:r>
            <w:proofErr w:type="gramEnd"/>
            <w:r w:rsidRPr="005C551A">
              <w:rPr>
                <w:sz w:val="24"/>
                <w:szCs w:val="24"/>
              </w:rPr>
              <w:t xml:space="preserve">, практике, обеспечивающие формирование компетенции </w:t>
            </w: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3</w:t>
            </w: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BD474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</w:tbl>
    <w:p w:rsidR="00BD474A" w:rsidRDefault="00BD474A" w:rsidP="00DE42E0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74A" w:rsidRPr="00B1588C" w:rsidRDefault="00BD474A" w:rsidP="00DE42E0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>Методы и технологии формирования данной компетенции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D474A" w:rsidRPr="00BD474A" w:rsidRDefault="00BD474A" w:rsidP="00DE42E0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D474A">
        <w:rPr>
          <w:rFonts w:ascii="Times New Roman" w:hAnsi="Times New Roman" w:cs="Times New Roman"/>
          <w:bCs/>
          <w:i/>
          <w:sz w:val="24"/>
          <w:szCs w:val="24"/>
        </w:rPr>
        <w:t xml:space="preserve">(Перечисляются все используемые для данной </w:t>
      </w:r>
      <w:r w:rsidR="00C033F7" w:rsidRPr="00BD474A">
        <w:rPr>
          <w:rFonts w:ascii="Times New Roman" w:hAnsi="Times New Roman" w:cs="Times New Roman"/>
          <w:bCs/>
          <w:i/>
          <w:sz w:val="24"/>
          <w:szCs w:val="24"/>
        </w:rPr>
        <w:t>компетенции</w:t>
      </w:r>
      <w:r w:rsidRPr="00BD474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BD474A" w:rsidRDefault="00BD474A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D474A" w:rsidRPr="00664343" w:rsidRDefault="00BD474A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D474A" w:rsidRPr="00B1588C" w:rsidRDefault="00BD474A" w:rsidP="00DE42E0">
      <w:pPr>
        <w:numPr>
          <w:ilvl w:val="1"/>
          <w:numId w:val="1"/>
        </w:numPr>
        <w:tabs>
          <w:tab w:val="left" w:pos="1418"/>
          <w:tab w:val="right" w:leader="underscore" w:pos="8505"/>
        </w:tabs>
        <w:spacing w:after="0" w:line="240" w:lineRule="auto"/>
        <w:ind w:left="1418" w:hanging="567"/>
        <w:jc w:val="both"/>
        <w:rPr>
          <w:rFonts w:ascii="Times New Roman" w:hAnsi="Times New Roman" w:cs="Times New Roman"/>
          <w:b/>
          <w:bCs/>
          <w:i/>
          <w:color w:val="4F81BD" w:themeColor="accent1"/>
          <w:sz w:val="24"/>
          <w:szCs w:val="24"/>
        </w:rPr>
      </w:pPr>
      <w:r w:rsidRPr="00B1588C">
        <w:rPr>
          <w:rFonts w:ascii="Times New Roman" w:hAnsi="Times New Roman" w:cs="Times New Roman"/>
          <w:b/>
          <w:bCs/>
          <w:sz w:val="24"/>
          <w:szCs w:val="24"/>
        </w:rPr>
        <w:t xml:space="preserve">Формы </w:t>
      </w:r>
      <w:r w:rsidR="00542C3D">
        <w:rPr>
          <w:rFonts w:ascii="Times New Roman" w:hAnsi="Times New Roman" w:cs="Times New Roman"/>
          <w:b/>
          <w:bCs/>
          <w:sz w:val="24"/>
          <w:szCs w:val="24"/>
        </w:rPr>
        <w:t>и технологии контроля:</w:t>
      </w:r>
    </w:p>
    <w:p w:rsidR="00BD474A" w:rsidRPr="00BF246C" w:rsidRDefault="00BD474A" w:rsidP="00DE42E0">
      <w:pPr>
        <w:tabs>
          <w:tab w:val="left" w:pos="1418"/>
          <w:tab w:val="right" w:leader="underscore" w:pos="8505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BF246C">
        <w:rPr>
          <w:rFonts w:ascii="Times New Roman" w:hAnsi="Times New Roman" w:cs="Times New Roman"/>
          <w:bCs/>
          <w:i/>
          <w:sz w:val="24"/>
          <w:szCs w:val="24"/>
        </w:rPr>
        <w:t>(Указываются конкретные для ко</w:t>
      </w:r>
      <w:r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Pr="00BF246C">
        <w:rPr>
          <w:rFonts w:ascii="Times New Roman" w:hAnsi="Times New Roman" w:cs="Times New Roman"/>
          <w:bCs/>
          <w:i/>
          <w:sz w:val="24"/>
          <w:szCs w:val="24"/>
        </w:rPr>
        <w:t>троля сформированности данной компетенции)</w:t>
      </w:r>
      <w:proofErr w:type="gramEnd"/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5C551A" w:rsidRDefault="00664343" w:rsidP="00DE42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A">
        <w:rPr>
          <w:rFonts w:ascii="Times New Roman" w:hAnsi="Times New Roman" w:cs="Times New Roman"/>
          <w:b/>
          <w:sz w:val="24"/>
          <w:szCs w:val="24"/>
        </w:rPr>
        <w:t>Уровни сформированности компетенции</w:t>
      </w:r>
      <w:r w:rsidR="00BD474A" w:rsidRPr="005C551A">
        <w:rPr>
          <w:rFonts w:ascii="Times New Roman" w:hAnsi="Times New Roman" w:cs="Times New Roman"/>
          <w:b/>
          <w:sz w:val="24"/>
          <w:szCs w:val="24"/>
        </w:rPr>
        <w:t xml:space="preserve"> ОК-2</w:t>
      </w:r>
      <w:r w:rsidRPr="005C551A">
        <w:rPr>
          <w:rFonts w:ascii="Times New Roman" w:hAnsi="Times New Roman" w:cs="Times New Roman"/>
          <w:b/>
          <w:sz w:val="24"/>
          <w:szCs w:val="24"/>
        </w:rPr>
        <w:t xml:space="preserve"> у выпускников вуза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32"/>
        <w:gridCol w:w="6739"/>
      </w:tblGrid>
      <w:tr w:rsidR="00664343" w:rsidRPr="00664343" w:rsidTr="00664343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Уровни сформированности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center"/>
              <w:rPr>
                <w:sz w:val="24"/>
                <w:szCs w:val="24"/>
              </w:rPr>
            </w:pPr>
            <w:r w:rsidRPr="00664343">
              <w:rPr>
                <w:sz w:val="24"/>
                <w:szCs w:val="24"/>
              </w:rPr>
              <w:t>Основные признаки проявления компетенции (дескрипторы) (глагол, 3-е лицо, ед. число)</w:t>
            </w:r>
          </w:p>
        </w:tc>
      </w:tr>
      <w:tr w:rsidR="00664343" w:rsidRPr="00664343" w:rsidTr="00664343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Пороговый</w:t>
            </w:r>
            <w:proofErr w:type="gramEnd"/>
            <w:r w:rsidRPr="00664343">
              <w:rPr>
                <w:sz w:val="24"/>
                <w:szCs w:val="24"/>
              </w:rPr>
              <w:t xml:space="preserve"> (обязательный для всех выпускников)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  <w:tr w:rsidR="00664343" w:rsidRPr="00664343" w:rsidTr="00664343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  <w:proofErr w:type="gramStart"/>
            <w:r w:rsidRPr="00664343">
              <w:rPr>
                <w:sz w:val="24"/>
                <w:szCs w:val="24"/>
              </w:rPr>
              <w:t>Повышенный</w:t>
            </w:r>
            <w:proofErr w:type="gramEnd"/>
            <w:r w:rsidRPr="00664343">
              <w:rPr>
                <w:sz w:val="24"/>
                <w:szCs w:val="24"/>
              </w:rPr>
              <w:t xml:space="preserve"> (относительно порогового уровня)</w:t>
            </w:r>
          </w:p>
        </w:tc>
        <w:tc>
          <w:tcPr>
            <w:tcW w:w="1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43" w:rsidRPr="00664343" w:rsidRDefault="00664343" w:rsidP="00DE42E0">
            <w:pPr>
              <w:jc w:val="both"/>
              <w:rPr>
                <w:sz w:val="24"/>
                <w:szCs w:val="24"/>
              </w:rPr>
            </w:pPr>
          </w:p>
        </w:tc>
      </w:tr>
    </w:tbl>
    <w:p w:rsid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51A" w:rsidRPr="005C551A" w:rsidRDefault="005C551A" w:rsidP="00DE42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A">
        <w:rPr>
          <w:rFonts w:ascii="Times New Roman" w:hAnsi="Times New Roman" w:cs="Times New Roman"/>
          <w:b/>
          <w:sz w:val="24"/>
          <w:szCs w:val="24"/>
        </w:rPr>
        <w:t xml:space="preserve">Этапы формирования компетенции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C551A">
        <w:rPr>
          <w:rFonts w:ascii="Times New Roman" w:hAnsi="Times New Roman" w:cs="Times New Roman"/>
          <w:b/>
          <w:sz w:val="24"/>
          <w:szCs w:val="24"/>
        </w:rPr>
        <w:t>К-2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2545"/>
        <w:gridCol w:w="804"/>
        <w:gridCol w:w="850"/>
        <w:gridCol w:w="709"/>
        <w:gridCol w:w="826"/>
        <w:gridCol w:w="848"/>
        <w:gridCol w:w="878"/>
        <w:gridCol w:w="818"/>
        <w:gridCol w:w="848"/>
      </w:tblGrid>
      <w:tr w:rsidR="005C551A" w:rsidRPr="005C551A" w:rsidTr="00510CC3">
        <w:tc>
          <w:tcPr>
            <w:tcW w:w="445" w:type="dxa"/>
            <w:vMerge w:val="restart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5" w:type="dxa"/>
            <w:vMerge w:val="restart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Код и наименование дисциплины, практики по учебному плану</w:t>
            </w:r>
          </w:p>
        </w:tc>
        <w:tc>
          <w:tcPr>
            <w:tcW w:w="6581" w:type="dxa"/>
            <w:gridSpan w:val="8"/>
          </w:tcPr>
          <w:p w:rsidR="005C551A" w:rsidRPr="005C551A" w:rsidRDefault="005C551A" w:rsidP="00DE42E0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Курсы/семестры обучения</w:t>
            </w:r>
          </w:p>
        </w:tc>
      </w:tr>
      <w:tr w:rsidR="005C551A" w:rsidRPr="005C551A" w:rsidTr="00510CC3">
        <w:tc>
          <w:tcPr>
            <w:tcW w:w="4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1535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2 курс</w:t>
            </w:r>
          </w:p>
        </w:tc>
        <w:tc>
          <w:tcPr>
            <w:tcW w:w="1726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3 курс</w:t>
            </w:r>
          </w:p>
        </w:tc>
        <w:tc>
          <w:tcPr>
            <w:tcW w:w="1666" w:type="dxa"/>
            <w:gridSpan w:val="2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4 курс</w:t>
            </w:r>
          </w:p>
        </w:tc>
      </w:tr>
      <w:tr w:rsidR="005C551A" w:rsidRPr="005C551A" w:rsidTr="00510CC3">
        <w:tc>
          <w:tcPr>
            <w:tcW w:w="4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45" w:type="dxa"/>
            <w:vMerge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1 сем</w:t>
            </w:r>
          </w:p>
        </w:tc>
        <w:tc>
          <w:tcPr>
            <w:tcW w:w="850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2 сем</w:t>
            </w:r>
          </w:p>
        </w:tc>
        <w:tc>
          <w:tcPr>
            <w:tcW w:w="709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3сем</w:t>
            </w:r>
          </w:p>
        </w:tc>
        <w:tc>
          <w:tcPr>
            <w:tcW w:w="826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4 сем</w:t>
            </w: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5 сем</w:t>
            </w:r>
          </w:p>
        </w:tc>
        <w:tc>
          <w:tcPr>
            <w:tcW w:w="87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6 сем</w:t>
            </w:r>
          </w:p>
        </w:tc>
        <w:tc>
          <w:tcPr>
            <w:tcW w:w="81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7 сем</w:t>
            </w: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8 сем</w:t>
            </w:r>
          </w:p>
        </w:tc>
      </w:tr>
      <w:tr w:rsidR="005C551A" w:rsidRPr="005C551A" w:rsidTr="00510CC3">
        <w:tc>
          <w:tcPr>
            <w:tcW w:w="445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C551A" w:rsidRPr="005C551A" w:rsidTr="00510CC3">
        <w:tc>
          <w:tcPr>
            <w:tcW w:w="445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C551A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4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6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1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8" w:type="dxa"/>
          </w:tcPr>
          <w:p w:rsidR="005C551A" w:rsidRPr="005C551A" w:rsidRDefault="005C551A" w:rsidP="00DE42E0">
            <w:pPr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C551A" w:rsidRPr="00664343" w:rsidRDefault="005C551A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Разработчи</w:t>
      </w:r>
      <w:proofErr w:type="gramStart"/>
      <w:r w:rsidRPr="0066434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664343">
        <w:rPr>
          <w:rFonts w:ascii="Times New Roman" w:hAnsi="Times New Roman" w:cs="Times New Roman"/>
          <w:sz w:val="24"/>
          <w:szCs w:val="24"/>
        </w:rPr>
        <w:t>и) паспорта ОК-2:</w:t>
      </w: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 </w:t>
      </w:r>
      <w:r w:rsidRPr="00664343">
        <w:rPr>
          <w:rFonts w:ascii="Times New Roman" w:hAnsi="Times New Roman" w:cs="Times New Roman"/>
          <w:sz w:val="24"/>
          <w:szCs w:val="24"/>
        </w:rPr>
        <w:tab/>
        <w:t>Должность,</w:t>
      </w:r>
      <w:r w:rsidR="00BD474A">
        <w:rPr>
          <w:rFonts w:ascii="Times New Roman" w:hAnsi="Times New Roman" w:cs="Times New Roman"/>
          <w:sz w:val="24"/>
          <w:szCs w:val="24"/>
        </w:rPr>
        <w:t xml:space="preserve"> ФИО______________</w:t>
      </w: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>Документ рассмотрен на заседании ученого совета ________факультета</w:t>
      </w:r>
      <w:r>
        <w:rPr>
          <w:rFonts w:ascii="Times New Roman" w:hAnsi="Times New Roman" w:cs="Times New Roman"/>
          <w:sz w:val="24"/>
          <w:szCs w:val="24"/>
        </w:rPr>
        <w:t>/института</w:t>
      </w:r>
    </w:p>
    <w:p w:rsidR="00664343" w:rsidRPr="00664343" w:rsidRDefault="00664343" w:rsidP="00DE4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4343">
        <w:rPr>
          <w:rFonts w:ascii="Times New Roman" w:hAnsi="Times New Roman" w:cs="Times New Roman"/>
          <w:sz w:val="24"/>
          <w:szCs w:val="24"/>
        </w:rPr>
        <w:t xml:space="preserve">от_____20__ года, протокол № _____  </w:t>
      </w:r>
    </w:p>
    <w:p w:rsidR="007D082B" w:rsidRPr="007D082B" w:rsidRDefault="007D082B" w:rsidP="00DE42E0">
      <w:pPr>
        <w:spacing w:after="0"/>
        <w:jc w:val="both"/>
        <w:rPr>
          <w:rFonts w:ascii="Times New Roman" w:hAnsi="Times New Roman" w:cs="Times New Roman"/>
          <w:i/>
        </w:rPr>
      </w:pPr>
      <w:r w:rsidRPr="007D082B">
        <w:rPr>
          <w:rFonts w:ascii="Times New Roman" w:hAnsi="Times New Roman" w:cs="Times New Roman"/>
        </w:rPr>
        <w:t xml:space="preserve"> (</w:t>
      </w:r>
      <w:r w:rsidRPr="007D082B">
        <w:rPr>
          <w:rFonts w:ascii="Times New Roman" w:hAnsi="Times New Roman" w:cs="Times New Roman"/>
          <w:i/>
        </w:rPr>
        <w:t>дата рассмотрения всего документа в целом, а не отдельного паспорта)</w:t>
      </w:r>
    </w:p>
    <w:sectPr w:rsidR="007D082B" w:rsidRPr="007D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0048"/>
    <w:multiLevelType w:val="hybridMultilevel"/>
    <w:tmpl w:val="0186CCC0"/>
    <w:lvl w:ilvl="0" w:tplc="FFFFFFFF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C538D"/>
    <w:multiLevelType w:val="hybridMultilevel"/>
    <w:tmpl w:val="E4120E84"/>
    <w:lvl w:ilvl="0" w:tplc="D27C6A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1B826E9"/>
    <w:multiLevelType w:val="hybridMultilevel"/>
    <w:tmpl w:val="E05A7D62"/>
    <w:lvl w:ilvl="0" w:tplc="7D8C0926">
      <w:start w:val="1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50"/>
    <w:rsid w:val="000523B1"/>
    <w:rsid w:val="00123472"/>
    <w:rsid w:val="00181150"/>
    <w:rsid w:val="001C568A"/>
    <w:rsid w:val="00381790"/>
    <w:rsid w:val="004E0020"/>
    <w:rsid w:val="00542C3D"/>
    <w:rsid w:val="005C551A"/>
    <w:rsid w:val="00637B6A"/>
    <w:rsid w:val="00664343"/>
    <w:rsid w:val="007D082B"/>
    <w:rsid w:val="007E3009"/>
    <w:rsid w:val="008B34FC"/>
    <w:rsid w:val="009D65AB"/>
    <w:rsid w:val="00B1588C"/>
    <w:rsid w:val="00BB7050"/>
    <w:rsid w:val="00BD474A"/>
    <w:rsid w:val="00BF246C"/>
    <w:rsid w:val="00C033F7"/>
    <w:rsid w:val="00DC3085"/>
    <w:rsid w:val="00DE42E0"/>
    <w:rsid w:val="00E602DF"/>
    <w:rsid w:val="00E779FE"/>
    <w:rsid w:val="00EC02E0"/>
    <w:rsid w:val="00EC7800"/>
    <w:rsid w:val="00F37473"/>
    <w:rsid w:val="00F41B68"/>
    <w:rsid w:val="00F9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C3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6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607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7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30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0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C3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64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607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07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022C-43A3-408B-AEFF-9D2C31B7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 Дербенева  Т. В.</cp:lastModifiedBy>
  <cp:revision>15</cp:revision>
  <cp:lastPrinted>2017-11-16T05:03:00Z</cp:lastPrinted>
  <dcterms:created xsi:type="dcterms:W3CDTF">2017-11-15T04:48:00Z</dcterms:created>
  <dcterms:modified xsi:type="dcterms:W3CDTF">2020-06-08T02:36:00Z</dcterms:modified>
</cp:coreProperties>
</file>