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Look w:val="01E0" w:firstRow="1" w:lastRow="1" w:firstColumn="1" w:lastColumn="1" w:noHBand="0" w:noVBand="0"/>
      </w:tblPr>
      <w:tblGrid>
        <w:gridCol w:w="4788"/>
        <w:gridCol w:w="4710"/>
      </w:tblGrid>
      <w:tr w:rsidR="002F4903" w:rsidRPr="00172183" w:rsidTr="00FC034F">
        <w:tc>
          <w:tcPr>
            <w:tcW w:w="4788" w:type="dxa"/>
          </w:tcPr>
          <w:p w:rsidR="002F4903" w:rsidRPr="002F4903" w:rsidRDefault="002F4903" w:rsidP="00FC034F">
            <w:pPr>
              <w:pStyle w:val="ConsPlusNormal"/>
              <w:widowControl/>
              <w:jc w:val="center"/>
              <w:outlineLvl w:val="1"/>
              <w:rPr>
                <w:rFonts w:ascii="Times New Roman" w:hAnsi="Times New Roman" w:cs="Times New Roman"/>
                <w:szCs w:val="24"/>
              </w:rPr>
            </w:pPr>
            <w:r w:rsidRPr="002F4903">
              <w:rPr>
                <w:rFonts w:ascii="Times New Roman" w:hAnsi="Times New Roman" w:cs="Times New Roman"/>
                <w:szCs w:val="24"/>
              </w:rPr>
              <w:t>МИНОБРНАУКИ РОССИИ</w:t>
            </w:r>
          </w:p>
          <w:p w:rsidR="002F4903" w:rsidRPr="002F4903" w:rsidRDefault="002F4903" w:rsidP="00FC034F">
            <w:pPr>
              <w:pStyle w:val="ConsPlusNonformat"/>
              <w:widowControl/>
              <w:jc w:val="center"/>
              <w:rPr>
                <w:rFonts w:ascii="Times New Roman" w:hAnsi="Times New Roman" w:cs="Times New Roman"/>
                <w:sz w:val="24"/>
                <w:szCs w:val="24"/>
              </w:rPr>
            </w:pPr>
            <w:r w:rsidRPr="002F4903">
              <w:rPr>
                <w:rFonts w:ascii="Times New Roman" w:hAnsi="Times New Roman" w:cs="Times New Roman"/>
                <w:sz w:val="24"/>
                <w:szCs w:val="24"/>
              </w:rPr>
              <w:t xml:space="preserve">Федеральное государственное бюджетное образовательное учреждение   </w:t>
            </w:r>
          </w:p>
          <w:p w:rsidR="002F4903" w:rsidRPr="002F4903" w:rsidRDefault="002F4903" w:rsidP="00FC034F">
            <w:pPr>
              <w:pStyle w:val="ConsPlusNonformat"/>
              <w:widowControl/>
              <w:jc w:val="center"/>
              <w:rPr>
                <w:rFonts w:ascii="Times New Roman" w:hAnsi="Times New Roman" w:cs="Times New Roman"/>
                <w:b/>
                <w:sz w:val="24"/>
                <w:szCs w:val="24"/>
              </w:rPr>
            </w:pPr>
            <w:r w:rsidRPr="002F4903">
              <w:rPr>
                <w:rFonts w:ascii="Times New Roman" w:hAnsi="Times New Roman" w:cs="Times New Roman"/>
                <w:sz w:val="24"/>
                <w:szCs w:val="24"/>
              </w:rPr>
              <w:t>высшего образования</w:t>
            </w:r>
          </w:p>
          <w:p w:rsidR="002F4903" w:rsidRPr="002F4903" w:rsidRDefault="002F4903" w:rsidP="00FC034F">
            <w:pPr>
              <w:pStyle w:val="ConsPlusNonformat"/>
              <w:widowControl/>
              <w:jc w:val="center"/>
              <w:rPr>
                <w:rFonts w:ascii="Times New Roman" w:hAnsi="Times New Roman" w:cs="Times New Roman"/>
                <w:b/>
                <w:sz w:val="24"/>
                <w:szCs w:val="24"/>
              </w:rPr>
            </w:pPr>
            <w:r w:rsidRPr="002F4903">
              <w:rPr>
                <w:rFonts w:ascii="Times New Roman" w:hAnsi="Times New Roman" w:cs="Times New Roman"/>
                <w:b/>
                <w:sz w:val="24"/>
                <w:szCs w:val="24"/>
              </w:rPr>
              <w:t>«Горно-Алтайский государственный университет»</w:t>
            </w:r>
          </w:p>
          <w:p w:rsidR="002F4903" w:rsidRPr="002F4903" w:rsidRDefault="002F4903" w:rsidP="00FC034F">
            <w:pPr>
              <w:jc w:val="center"/>
              <w:rPr>
                <w:rFonts w:ascii="Times New Roman" w:hAnsi="Times New Roman" w:cs="Times New Roman"/>
                <w:b/>
              </w:rPr>
            </w:pPr>
            <w:r w:rsidRPr="002F4903">
              <w:rPr>
                <w:rFonts w:ascii="Times New Roman" w:hAnsi="Times New Roman" w:cs="Times New Roman"/>
                <w:b/>
              </w:rPr>
              <w:t>(ФГБОУ ВО  ГАГУ, ГАГУ, Горно-Алтайский государственный университет)</w:t>
            </w:r>
          </w:p>
          <w:p w:rsidR="002F4903" w:rsidRPr="002F4903" w:rsidRDefault="002F4903" w:rsidP="00FC034F">
            <w:pPr>
              <w:widowControl w:val="0"/>
              <w:autoSpaceDE w:val="0"/>
              <w:autoSpaceDN w:val="0"/>
              <w:adjustRightInd w:val="0"/>
              <w:jc w:val="center"/>
              <w:rPr>
                <w:rFonts w:ascii="Times New Roman" w:hAnsi="Times New Roman" w:cs="Times New Roman"/>
                <w:sz w:val="28"/>
              </w:rPr>
            </w:pPr>
            <w:r w:rsidRPr="002F4903">
              <w:rPr>
                <w:rFonts w:ascii="Times New Roman" w:hAnsi="Times New Roman" w:cs="Times New Roman"/>
                <w:sz w:val="28"/>
              </w:rPr>
              <w:t xml:space="preserve"> РЕГЛАМЕНТ</w:t>
            </w:r>
          </w:p>
          <w:p w:rsidR="002F4903" w:rsidRPr="002F4903" w:rsidRDefault="006B1E73" w:rsidP="00FC034F">
            <w:pPr>
              <w:widowControl w:val="0"/>
              <w:autoSpaceDE w:val="0"/>
              <w:autoSpaceDN w:val="0"/>
              <w:adjustRightInd w:val="0"/>
              <w:jc w:val="center"/>
              <w:rPr>
                <w:rFonts w:ascii="Times New Roman" w:hAnsi="Times New Roman" w:cs="Times New Roman"/>
                <w:sz w:val="28"/>
              </w:rPr>
            </w:pPr>
            <w:r>
              <w:rPr>
                <w:rFonts w:ascii="Times New Roman" w:hAnsi="Times New Roman" w:cs="Times New Roman"/>
                <w:sz w:val="28"/>
                <w:u w:val="single"/>
              </w:rPr>
              <w:t>01</w:t>
            </w:r>
            <w:r w:rsidR="002F4903" w:rsidRPr="002F4903">
              <w:rPr>
                <w:rFonts w:ascii="Times New Roman" w:hAnsi="Times New Roman" w:cs="Times New Roman"/>
                <w:sz w:val="28"/>
                <w:u w:val="single"/>
              </w:rPr>
              <w:t>.0</w:t>
            </w:r>
            <w:r>
              <w:rPr>
                <w:rFonts w:ascii="Times New Roman" w:hAnsi="Times New Roman" w:cs="Times New Roman"/>
                <w:sz w:val="28"/>
                <w:u w:val="single"/>
              </w:rPr>
              <w:t>9</w:t>
            </w:r>
            <w:r w:rsidR="002F4903" w:rsidRPr="002F4903">
              <w:rPr>
                <w:rFonts w:ascii="Times New Roman" w:hAnsi="Times New Roman" w:cs="Times New Roman"/>
                <w:sz w:val="28"/>
                <w:u w:val="single"/>
              </w:rPr>
              <w:t>.20</w:t>
            </w:r>
            <w:r w:rsidR="0083519E">
              <w:rPr>
                <w:rFonts w:ascii="Times New Roman" w:hAnsi="Times New Roman" w:cs="Times New Roman"/>
                <w:sz w:val="28"/>
                <w:u w:val="single"/>
              </w:rPr>
              <w:t>2</w:t>
            </w:r>
            <w:r w:rsidR="00293494">
              <w:rPr>
                <w:rFonts w:ascii="Times New Roman" w:hAnsi="Times New Roman" w:cs="Times New Roman"/>
                <w:sz w:val="28"/>
                <w:u w:val="single"/>
              </w:rPr>
              <w:t>2</w:t>
            </w:r>
            <w:r w:rsidR="002F4903" w:rsidRPr="002F4903">
              <w:rPr>
                <w:rFonts w:ascii="Times New Roman" w:hAnsi="Times New Roman" w:cs="Times New Roman"/>
                <w:sz w:val="28"/>
              </w:rPr>
              <w:t xml:space="preserve"> № </w:t>
            </w:r>
            <w:r w:rsidR="00B72B64" w:rsidRPr="00B72B64">
              <w:rPr>
                <w:rFonts w:ascii="Times New Roman" w:hAnsi="Times New Roman" w:cs="Times New Roman"/>
                <w:sz w:val="28"/>
                <w:u w:val="single"/>
              </w:rPr>
              <w:t>01-05-46</w:t>
            </w:r>
            <w:r w:rsidR="00293494">
              <w:rPr>
                <w:rFonts w:ascii="Times New Roman" w:hAnsi="Times New Roman" w:cs="Times New Roman"/>
                <w:sz w:val="28"/>
                <w:u w:val="single"/>
              </w:rPr>
              <w:t xml:space="preserve"> </w:t>
            </w:r>
          </w:p>
          <w:p w:rsidR="002F4903" w:rsidRPr="002F4903" w:rsidRDefault="002F4903" w:rsidP="00FC034F">
            <w:pPr>
              <w:pStyle w:val="8"/>
              <w:widowControl w:val="0"/>
              <w:autoSpaceDE w:val="0"/>
              <w:autoSpaceDN w:val="0"/>
              <w:adjustRightInd w:val="0"/>
              <w:jc w:val="center"/>
              <w:rPr>
                <w:b/>
                <w:i w:val="0"/>
                <w:sz w:val="28"/>
                <w:szCs w:val="28"/>
              </w:rPr>
            </w:pPr>
            <w:r w:rsidRPr="002F4903">
              <w:rPr>
                <w:b/>
                <w:i w:val="0"/>
                <w:sz w:val="28"/>
                <w:szCs w:val="28"/>
              </w:rPr>
              <w:t>учебного процесса в Горно-Алтайском государственном университете</w:t>
            </w:r>
          </w:p>
          <w:p w:rsidR="002F4903" w:rsidRPr="002F4903" w:rsidRDefault="002F4903" w:rsidP="00FC034F">
            <w:pPr>
              <w:widowControl w:val="0"/>
              <w:autoSpaceDE w:val="0"/>
              <w:autoSpaceDN w:val="0"/>
              <w:adjustRightInd w:val="0"/>
              <w:jc w:val="center"/>
              <w:rPr>
                <w:rFonts w:ascii="Times New Roman" w:hAnsi="Times New Roman" w:cs="Times New Roman"/>
                <w:sz w:val="28"/>
                <w:szCs w:val="28"/>
              </w:rPr>
            </w:pPr>
          </w:p>
        </w:tc>
        <w:tc>
          <w:tcPr>
            <w:tcW w:w="4710" w:type="dxa"/>
          </w:tcPr>
          <w:p w:rsidR="006B1E73" w:rsidRPr="006B1E73" w:rsidRDefault="002F4903" w:rsidP="00CB07F5">
            <w:pPr>
              <w:autoSpaceDN w:val="0"/>
              <w:adjustRightInd w:val="0"/>
              <w:spacing w:after="0" w:line="240" w:lineRule="auto"/>
              <w:rPr>
                <w:rFonts w:ascii="Times New Roman" w:hAnsi="Times New Roman" w:cs="Times New Roman"/>
                <w:sz w:val="28"/>
                <w:szCs w:val="28"/>
              </w:rPr>
            </w:pPr>
            <w:r w:rsidRPr="006B1E73">
              <w:rPr>
                <w:rFonts w:ascii="Times New Roman" w:hAnsi="Times New Roman" w:cs="Times New Roman"/>
                <w:sz w:val="28"/>
                <w:szCs w:val="28"/>
              </w:rPr>
              <w:t xml:space="preserve">  </w:t>
            </w:r>
            <w:r w:rsidR="006B1E73" w:rsidRPr="006B1E73">
              <w:rPr>
                <w:rFonts w:ascii="Times New Roman" w:hAnsi="Times New Roman" w:cs="Times New Roman"/>
                <w:sz w:val="28"/>
                <w:szCs w:val="28"/>
              </w:rPr>
              <w:t>УТВЕРЖДЕНО</w:t>
            </w:r>
          </w:p>
          <w:p w:rsidR="006B1E73" w:rsidRPr="006B1E73" w:rsidRDefault="006B1E73" w:rsidP="00CB07F5">
            <w:pPr>
              <w:autoSpaceDN w:val="0"/>
              <w:adjustRightInd w:val="0"/>
              <w:spacing w:after="0" w:line="240" w:lineRule="auto"/>
              <w:rPr>
                <w:rFonts w:ascii="Times New Roman" w:hAnsi="Times New Roman" w:cs="Times New Roman"/>
                <w:sz w:val="28"/>
                <w:szCs w:val="28"/>
              </w:rPr>
            </w:pPr>
            <w:r w:rsidRPr="006B1E73">
              <w:rPr>
                <w:rFonts w:ascii="Times New Roman" w:hAnsi="Times New Roman" w:cs="Times New Roman"/>
                <w:sz w:val="28"/>
                <w:szCs w:val="28"/>
              </w:rPr>
              <w:t>решением Ученого совета  Горно-Алтайского государственного университета</w:t>
            </w:r>
          </w:p>
          <w:p w:rsidR="006B1E73" w:rsidRPr="006B1E73" w:rsidRDefault="006B1E73" w:rsidP="00CB07F5">
            <w:pPr>
              <w:autoSpaceDN w:val="0"/>
              <w:adjustRightInd w:val="0"/>
              <w:spacing w:after="0" w:line="240" w:lineRule="auto"/>
              <w:rPr>
                <w:rFonts w:ascii="Times New Roman" w:hAnsi="Times New Roman" w:cs="Times New Roman"/>
                <w:sz w:val="28"/>
                <w:szCs w:val="28"/>
              </w:rPr>
            </w:pPr>
            <w:r w:rsidRPr="006B1E73">
              <w:rPr>
                <w:rFonts w:ascii="Times New Roman" w:hAnsi="Times New Roman" w:cs="Times New Roman"/>
                <w:sz w:val="28"/>
                <w:szCs w:val="28"/>
              </w:rPr>
              <w:t xml:space="preserve">от </w:t>
            </w:r>
            <w:r>
              <w:rPr>
                <w:rFonts w:ascii="Times New Roman" w:hAnsi="Times New Roman" w:cs="Times New Roman"/>
                <w:sz w:val="28"/>
                <w:szCs w:val="28"/>
              </w:rPr>
              <w:t>01</w:t>
            </w:r>
            <w:r w:rsidRPr="006B1E73">
              <w:rPr>
                <w:rFonts w:ascii="Times New Roman" w:hAnsi="Times New Roman" w:cs="Times New Roman"/>
                <w:sz w:val="28"/>
                <w:szCs w:val="28"/>
              </w:rPr>
              <w:t>.0</w:t>
            </w:r>
            <w:r>
              <w:rPr>
                <w:rFonts w:ascii="Times New Roman" w:hAnsi="Times New Roman" w:cs="Times New Roman"/>
                <w:sz w:val="28"/>
                <w:szCs w:val="28"/>
              </w:rPr>
              <w:t>9</w:t>
            </w:r>
            <w:r w:rsidRPr="006B1E73">
              <w:rPr>
                <w:rFonts w:ascii="Times New Roman" w:hAnsi="Times New Roman" w:cs="Times New Roman"/>
                <w:sz w:val="28"/>
                <w:szCs w:val="28"/>
              </w:rPr>
              <w:t>.202</w:t>
            </w:r>
            <w:r w:rsidR="00293494">
              <w:rPr>
                <w:rFonts w:ascii="Times New Roman" w:hAnsi="Times New Roman" w:cs="Times New Roman"/>
                <w:sz w:val="28"/>
                <w:szCs w:val="28"/>
              </w:rPr>
              <w:t>2</w:t>
            </w:r>
            <w:r w:rsidRPr="006B1E73">
              <w:rPr>
                <w:rFonts w:ascii="Times New Roman" w:hAnsi="Times New Roman" w:cs="Times New Roman"/>
                <w:sz w:val="28"/>
                <w:szCs w:val="28"/>
              </w:rPr>
              <w:t xml:space="preserve"> № </w:t>
            </w:r>
            <w:r>
              <w:rPr>
                <w:rFonts w:ascii="Times New Roman" w:hAnsi="Times New Roman" w:cs="Times New Roman"/>
                <w:sz w:val="28"/>
                <w:szCs w:val="28"/>
              </w:rPr>
              <w:t>8</w:t>
            </w:r>
          </w:p>
          <w:p w:rsidR="00CB07F5" w:rsidRPr="00CB07F5" w:rsidRDefault="00CB07F5" w:rsidP="00CB07F5">
            <w:pPr>
              <w:widowControl w:val="0"/>
              <w:autoSpaceDE w:val="0"/>
              <w:autoSpaceDN w:val="0"/>
              <w:adjustRightInd w:val="0"/>
              <w:spacing w:after="0" w:line="240" w:lineRule="auto"/>
              <w:rPr>
                <w:rFonts w:ascii="Times New Roman" w:hAnsi="Times New Roman" w:cs="Times New Roman"/>
                <w:sz w:val="28"/>
                <w:szCs w:val="28"/>
              </w:rPr>
            </w:pPr>
            <w:r w:rsidRPr="00CB07F5">
              <w:rPr>
                <w:rFonts w:ascii="Times New Roman" w:hAnsi="Times New Roman" w:cs="Times New Roman"/>
                <w:sz w:val="28"/>
                <w:szCs w:val="28"/>
              </w:rPr>
              <w:t>Изменения внесены решением Ученого совета Горно-Алтайского государственного университета</w:t>
            </w:r>
          </w:p>
          <w:p w:rsidR="002F4903" w:rsidRPr="007169A5" w:rsidRDefault="00CB07F5" w:rsidP="00CB07F5">
            <w:pPr>
              <w:widowControl w:val="0"/>
              <w:autoSpaceDE w:val="0"/>
              <w:autoSpaceDN w:val="0"/>
              <w:adjustRightInd w:val="0"/>
              <w:spacing w:after="0" w:line="240" w:lineRule="auto"/>
              <w:rPr>
                <w:rFonts w:ascii="Times New Roman" w:hAnsi="Times New Roman" w:cs="Times New Roman"/>
                <w:sz w:val="28"/>
                <w:szCs w:val="28"/>
              </w:rPr>
            </w:pPr>
            <w:r w:rsidRPr="007169A5">
              <w:rPr>
                <w:rFonts w:ascii="Times New Roman" w:hAnsi="Times New Roman" w:cs="Times New Roman"/>
                <w:sz w:val="28"/>
                <w:szCs w:val="28"/>
              </w:rPr>
              <w:t>27.08.2026 № 1</w:t>
            </w:r>
            <w:r w:rsidR="007169A5" w:rsidRPr="007169A5">
              <w:rPr>
                <w:rFonts w:ascii="Times New Roman" w:hAnsi="Times New Roman" w:cs="Times New Roman"/>
                <w:sz w:val="28"/>
                <w:szCs w:val="28"/>
              </w:rPr>
              <w:t>1</w:t>
            </w:r>
            <w:r w:rsidRPr="007169A5">
              <w:rPr>
                <w:rFonts w:ascii="Times New Roman" w:hAnsi="Times New Roman" w:cs="Times New Roman"/>
                <w:sz w:val="28"/>
                <w:szCs w:val="28"/>
              </w:rPr>
              <w:t xml:space="preserve"> </w:t>
            </w:r>
            <w:r w:rsidRPr="007169A5">
              <w:rPr>
                <w:rFonts w:ascii="Times New Roman" w:hAnsi="Times New Roman" w:cs="Times New Roman"/>
                <w:bCs/>
                <w:sz w:val="28"/>
                <w:szCs w:val="28"/>
              </w:rPr>
              <w:t xml:space="preserve"> </w:t>
            </w:r>
          </w:p>
          <w:p w:rsidR="002F4903" w:rsidRPr="002F4903" w:rsidRDefault="006B1E73" w:rsidP="00FC034F">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p>
          <w:p w:rsidR="002F4903" w:rsidRPr="002F4903" w:rsidRDefault="002F4903" w:rsidP="00FC034F">
            <w:pPr>
              <w:widowControl w:val="0"/>
              <w:autoSpaceDE w:val="0"/>
              <w:autoSpaceDN w:val="0"/>
              <w:adjustRightInd w:val="0"/>
              <w:ind w:left="612"/>
              <w:rPr>
                <w:rFonts w:ascii="Times New Roman" w:hAnsi="Times New Roman" w:cs="Times New Roman"/>
                <w:sz w:val="28"/>
                <w:szCs w:val="28"/>
              </w:rPr>
            </w:pPr>
            <w:r w:rsidRPr="002F4903">
              <w:rPr>
                <w:rFonts w:ascii="Times New Roman" w:hAnsi="Times New Roman" w:cs="Times New Roman"/>
                <w:sz w:val="28"/>
                <w:szCs w:val="28"/>
              </w:rPr>
              <w:t xml:space="preserve"> </w:t>
            </w:r>
          </w:p>
        </w:tc>
      </w:tr>
    </w:tbl>
    <w:p w:rsidR="00034F38" w:rsidRPr="00034F38" w:rsidRDefault="00034F38" w:rsidP="00034F38">
      <w:pPr>
        <w:numPr>
          <w:ilvl w:val="0"/>
          <w:numId w:val="16"/>
        </w:numPr>
        <w:shd w:val="clear" w:color="auto" w:fill="FFFFFF"/>
        <w:tabs>
          <w:tab w:val="left" w:pos="360"/>
        </w:tabs>
        <w:spacing w:after="0"/>
        <w:ind w:left="0"/>
        <w:jc w:val="center"/>
        <w:outlineLvl w:val="3"/>
        <w:rPr>
          <w:rFonts w:ascii="Times New Roman" w:hAnsi="Times New Roman" w:cs="Times New Roman"/>
          <w:b/>
          <w:bCs/>
          <w:sz w:val="28"/>
          <w:szCs w:val="28"/>
        </w:rPr>
      </w:pPr>
      <w:r w:rsidRPr="00034F38">
        <w:rPr>
          <w:rFonts w:ascii="Times New Roman" w:hAnsi="Times New Roman" w:cs="Times New Roman"/>
          <w:b/>
          <w:bCs/>
          <w:sz w:val="28"/>
          <w:szCs w:val="28"/>
        </w:rPr>
        <w:t>Общие положения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color w:val="000000"/>
          <w:sz w:val="28"/>
          <w:szCs w:val="28"/>
        </w:rPr>
        <w:t xml:space="preserve">1.1 </w:t>
      </w:r>
      <w:r w:rsidRPr="00034F38">
        <w:rPr>
          <w:rFonts w:ascii="Times New Roman" w:hAnsi="Times New Roman" w:cs="Times New Roman"/>
          <w:sz w:val="28"/>
          <w:szCs w:val="28"/>
        </w:rPr>
        <w:t>В соответствии с действующей лицензией и действующими федеральными государственными образовательными стандартами среднего профессионального и высшего образования федеральное государственное бюджетное образовательное учреждение высшего образования «Горно-Алтайский государственный университет» (далее - Университет) обеспечивает подготовку по основным образовательным программам среднего профессионального и высшего образования.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Университет, имеющий государственную аккредитацию, выдает студентам, завершившим обучение по программам подготовки и прошедшим государственную итоговую аттестацию, документы установленного образца о соответствующем образовании.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Основные образовательные программы Университета обеспечивают подготовку выпускников в соответствии с:</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Федеральным законом Российской Федерации от 29.12.2012 г. № 273-ФЗ «Об образовании в Российской Федерации»;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федеральными государственными образовательными стандартами (далее – ФГОС);</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 - приказом Министерства </w:t>
      </w:r>
      <w:r w:rsidR="00067CF4">
        <w:rPr>
          <w:rFonts w:ascii="Times New Roman" w:hAnsi="Times New Roman" w:cs="Times New Roman"/>
          <w:sz w:val="28"/>
          <w:szCs w:val="28"/>
        </w:rPr>
        <w:t>просвещения</w:t>
      </w:r>
      <w:r w:rsidRPr="00034F38">
        <w:rPr>
          <w:rFonts w:ascii="Times New Roman" w:hAnsi="Times New Roman" w:cs="Times New Roman"/>
          <w:sz w:val="28"/>
          <w:szCs w:val="28"/>
        </w:rPr>
        <w:t xml:space="preserve"> Российской Федерации от</w:t>
      </w:r>
      <w:r w:rsidR="00067CF4">
        <w:rPr>
          <w:rFonts w:ascii="Times New Roman" w:hAnsi="Times New Roman" w:cs="Times New Roman"/>
          <w:sz w:val="28"/>
          <w:szCs w:val="28"/>
        </w:rPr>
        <w:t xml:space="preserve"> 24.08.2022</w:t>
      </w:r>
      <w:r w:rsidRPr="00034F38">
        <w:rPr>
          <w:rFonts w:ascii="Times New Roman" w:hAnsi="Times New Roman" w:cs="Times New Roman"/>
          <w:sz w:val="28"/>
          <w:szCs w:val="28"/>
        </w:rPr>
        <w:t xml:space="preserve"> № </w:t>
      </w:r>
      <w:r w:rsidR="00067CF4">
        <w:rPr>
          <w:rFonts w:ascii="Times New Roman" w:hAnsi="Times New Roman" w:cs="Times New Roman"/>
          <w:sz w:val="28"/>
          <w:szCs w:val="28"/>
        </w:rPr>
        <w:t>762</w:t>
      </w:r>
      <w:r w:rsidRPr="00034F38">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034F38" w:rsidRPr="00034F38" w:rsidRDefault="00700711" w:rsidP="00034F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rPr>
        <w:tab/>
        <w:t>- приказом Министерства</w:t>
      </w:r>
      <w:r w:rsidR="00034F38" w:rsidRPr="00034F38">
        <w:rPr>
          <w:rFonts w:ascii="Times New Roman" w:hAnsi="Times New Roman" w:cs="Times New Roman"/>
          <w:sz w:val="28"/>
          <w:szCs w:val="28"/>
        </w:rPr>
        <w:t xml:space="preserve"> науки </w:t>
      </w:r>
      <w:r>
        <w:rPr>
          <w:rFonts w:ascii="Times New Roman" w:hAnsi="Times New Roman" w:cs="Times New Roman"/>
          <w:sz w:val="28"/>
          <w:szCs w:val="28"/>
        </w:rPr>
        <w:t>и высшего образования</w:t>
      </w:r>
      <w:r w:rsidR="00034F38" w:rsidRPr="00034F38">
        <w:rPr>
          <w:rFonts w:ascii="Times New Roman" w:hAnsi="Times New Roman" w:cs="Times New Roman"/>
          <w:sz w:val="28"/>
          <w:szCs w:val="28"/>
        </w:rPr>
        <w:t xml:space="preserve"> Российской Федерации от </w:t>
      </w:r>
      <w:r w:rsidR="00034F38" w:rsidRPr="00B72B64">
        <w:rPr>
          <w:rFonts w:ascii="Times New Roman" w:hAnsi="Times New Roman" w:cs="Times New Roman"/>
          <w:sz w:val="28"/>
          <w:szCs w:val="28"/>
        </w:rPr>
        <w:t>0</w:t>
      </w:r>
      <w:r w:rsidRPr="00B72B64">
        <w:rPr>
          <w:rFonts w:ascii="Times New Roman" w:hAnsi="Times New Roman" w:cs="Times New Roman"/>
          <w:sz w:val="28"/>
          <w:szCs w:val="28"/>
        </w:rPr>
        <w:t>6</w:t>
      </w:r>
      <w:r w:rsidR="00034F38" w:rsidRPr="00B72B64">
        <w:rPr>
          <w:rFonts w:ascii="Times New Roman" w:hAnsi="Times New Roman" w:cs="Times New Roman"/>
          <w:sz w:val="28"/>
          <w:szCs w:val="28"/>
        </w:rPr>
        <w:t>.04.20</w:t>
      </w:r>
      <w:r w:rsidRPr="00B72B64">
        <w:rPr>
          <w:rFonts w:ascii="Times New Roman" w:hAnsi="Times New Roman" w:cs="Times New Roman"/>
          <w:sz w:val="28"/>
          <w:szCs w:val="28"/>
        </w:rPr>
        <w:t>21</w:t>
      </w:r>
      <w:r w:rsidR="00034F38" w:rsidRPr="00B72B64">
        <w:rPr>
          <w:rFonts w:ascii="Times New Roman" w:hAnsi="Times New Roman" w:cs="Times New Roman"/>
          <w:sz w:val="28"/>
          <w:szCs w:val="28"/>
        </w:rPr>
        <w:t xml:space="preserve"> № </w:t>
      </w:r>
      <w:r w:rsidRPr="00B72B64">
        <w:rPr>
          <w:rFonts w:ascii="Times New Roman" w:hAnsi="Times New Roman" w:cs="Times New Roman"/>
          <w:sz w:val="28"/>
          <w:szCs w:val="28"/>
        </w:rPr>
        <w:t>245</w:t>
      </w:r>
      <w:r w:rsidR="00034F38" w:rsidRPr="00B72B64">
        <w:rPr>
          <w:rFonts w:ascii="Times New Roman" w:hAnsi="Times New Roman" w:cs="Times New Roman"/>
          <w:sz w:val="28"/>
          <w:szCs w:val="28"/>
        </w:rPr>
        <w:t xml:space="preserve"> «</w:t>
      </w:r>
      <w:r w:rsidR="00034F38" w:rsidRPr="00034F38">
        <w:rPr>
          <w:rFonts w:ascii="Times New Roman" w:hAnsi="Times New Roman" w:cs="Times New Roman"/>
          <w:sz w:val="28"/>
          <w:szCs w:val="28"/>
        </w:rPr>
        <w:t>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lastRenderedPageBreak/>
        <w:t>- приказом Министерства образования и науки  Российской Федерации от 19.11.2013 № 1259 «Об утверждении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утвержденными Министерством образования и науки Российской Федерации 08.04.2014, № АК-44/05вн;</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ab/>
        <w:t>- Уставом Университета;</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ab/>
        <w:t>- внутренними нормативными актами вуза.</w:t>
      </w:r>
    </w:p>
    <w:p w:rsidR="00034F38" w:rsidRPr="00B72B64"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Основная образовательная программа представляет собой комплекс основных характеристик образования (объем, содержание, планируемые результаты), </w:t>
      </w:r>
      <w:r w:rsidR="00700711">
        <w:rPr>
          <w:rFonts w:ascii="Times New Roman" w:hAnsi="Times New Roman" w:cs="Times New Roman"/>
          <w:sz w:val="28"/>
          <w:szCs w:val="28"/>
        </w:rPr>
        <w:t xml:space="preserve">и </w:t>
      </w:r>
      <w:r w:rsidRPr="00034F38">
        <w:rPr>
          <w:rFonts w:ascii="Times New Roman" w:hAnsi="Times New Roman" w:cs="Times New Roman"/>
          <w:sz w:val="28"/>
          <w:szCs w:val="28"/>
        </w:rPr>
        <w:t>организ</w:t>
      </w:r>
      <w:r w:rsidR="00700711">
        <w:rPr>
          <w:rFonts w:ascii="Times New Roman" w:hAnsi="Times New Roman" w:cs="Times New Roman"/>
          <w:sz w:val="28"/>
          <w:szCs w:val="28"/>
        </w:rPr>
        <w:t xml:space="preserve">ационно-педагогических условий, </w:t>
      </w:r>
      <w:r w:rsidRPr="00034F38">
        <w:rPr>
          <w:rFonts w:ascii="Times New Roman" w:hAnsi="Times New Roman" w:cs="Times New Roman"/>
          <w:sz w:val="28"/>
          <w:szCs w:val="28"/>
        </w:rPr>
        <w:t>который представлен в виде учебного плана, календарного учебного графика, рабочи</w:t>
      </w:r>
      <w:r w:rsidR="00700711">
        <w:rPr>
          <w:rFonts w:ascii="Times New Roman" w:hAnsi="Times New Roman" w:cs="Times New Roman"/>
          <w:sz w:val="28"/>
          <w:szCs w:val="28"/>
        </w:rPr>
        <w:t>х программ дисциплин (модулей),</w:t>
      </w:r>
      <w:r w:rsidRPr="00034F38">
        <w:rPr>
          <w:rFonts w:ascii="Times New Roman" w:hAnsi="Times New Roman" w:cs="Times New Roman"/>
          <w:sz w:val="28"/>
          <w:szCs w:val="28"/>
        </w:rPr>
        <w:t xml:space="preserve"> и</w:t>
      </w:r>
      <w:r w:rsidR="00700711">
        <w:rPr>
          <w:rFonts w:ascii="Times New Roman" w:hAnsi="Times New Roman" w:cs="Times New Roman"/>
          <w:sz w:val="28"/>
          <w:szCs w:val="28"/>
        </w:rPr>
        <w:t>ных компонентов,</w:t>
      </w:r>
      <w:r w:rsidRPr="00034F38">
        <w:rPr>
          <w:rFonts w:ascii="Times New Roman" w:hAnsi="Times New Roman" w:cs="Times New Roman"/>
          <w:sz w:val="28"/>
          <w:szCs w:val="28"/>
        </w:rPr>
        <w:t xml:space="preserve"> оценочных и методических материалов</w:t>
      </w:r>
      <w:r w:rsidR="00700711">
        <w:rPr>
          <w:rFonts w:ascii="Times New Roman" w:hAnsi="Times New Roman" w:cs="Times New Roman"/>
          <w:sz w:val="28"/>
          <w:szCs w:val="28"/>
        </w:rPr>
        <w:t xml:space="preserve">, </w:t>
      </w:r>
      <w:r w:rsidR="00700711" w:rsidRPr="00B72B64">
        <w:rPr>
          <w:rFonts w:ascii="Times New Roman" w:hAnsi="Times New Roman" w:cs="Times New Roman"/>
          <w:sz w:val="28"/>
          <w:szCs w:val="28"/>
        </w:rPr>
        <w:t>а также в виде рабочей программы воспитания, календарного плана воспитательной работы, форм аттестации</w:t>
      </w:r>
      <w:r w:rsidRPr="00B72B64">
        <w:rPr>
          <w:rFonts w:ascii="Times New Roman" w:hAnsi="Times New Roman" w:cs="Times New Roman"/>
          <w:sz w:val="28"/>
          <w:szCs w:val="28"/>
        </w:rPr>
        <w:t xml:space="preserve">. </w:t>
      </w:r>
    </w:p>
    <w:p w:rsidR="00AE1699" w:rsidRPr="00B72B64" w:rsidRDefault="00034F38"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 xml:space="preserve"> 1.2 </w:t>
      </w:r>
      <w:r w:rsidR="00AE1699" w:rsidRPr="00B72B64">
        <w:rPr>
          <w:rFonts w:ascii="Times New Roman" w:hAnsi="Times New Roman" w:cs="Times New Roman"/>
          <w:sz w:val="28"/>
          <w:szCs w:val="28"/>
        </w:rPr>
        <w:t>При осуществлении образовательной деятельности по образовательной программе Университет обеспечивает:</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реализацию дисциплин (модулей) (включая проведение текущего контроля успеваемости);</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проведение практик;</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проведение промежуточной аттестации обучающихся;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проведение итоговой (государственной итоговой) аттестации обучающихся.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Образовательная деятельность по образовательной программе может проводиться: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в форме контактной работы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(далее - контактная работа);</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в форме самостоятельной работы обучающихся;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по решению организации - в иных формах, установленных организацией, в том числе при проведении практики.</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Контактная работа включает в себя: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 xml:space="preserve">занятия лекционного типа (лекции и иные учебные занятия, предусматривающие преимущественную передачу учебной информации педагогическими работниками организации и (или) лицами, привлекаемыми организацией к реализации образовательных программ на иных условиях, обучающимся), и (или) занятия семинарского типа (семинары, практические занятия, практикумы, лабораторные работы, коллоквиумы и иные аналогичные занятия), и (или) групповые консультации, и (или) </w:t>
      </w:r>
      <w:r w:rsidRPr="00B72B64">
        <w:rPr>
          <w:rFonts w:ascii="Times New Roman" w:hAnsi="Times New Roman" w:cs="Times New Roman"/>
          <w:sz w:val="28"/>
          <w:szCs w:val="28"/>
        </w:rPr>
        <w:lastRenderedPageBreak/>
        <w:t>индивидуальную работу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(в том числе индивидуальные консультации);</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по решению организации - иные занятия, предусматривающие групповую или индивидуальную работу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определяемую организацией самостоятельно;</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иные формы взаимодействия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определяемые организацией самостоятельно, в том числе при проведении практики, промежуточной аттестации обучающихся, итоговой (государственной итоговой) аттестации обучающихся.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Контактная работа может проводиться с применением электронного обучения, дистанционных образовательных технологий.</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Занятия проводятся в соответствии с расписанием.</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При составлении расписаний занятий, проводимых в форме контактной работы, исключаются нерациональные затраты времени обучающихся.</w:t>
      </w:r>
    </w:p>
    <w:p w:rsidR="00AE1699"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Университет проводит занятия продолжительностью не более 90 минут с перерывами между занятиями не менее 5 минут.</w:t>
      </w:r>
    </w:p>
    <w:p w:rsidR="00CD028A" w:rsidRPr="00B72B64" w:rsidRDefault="00AE1699" w:rsidP="00AE1699">
      <w:pPr>
        <w:pStyle w:val="ConsPlusNormal"/>
        <w:ind w:firstLine="539"/>
        <w:jc w:val="both"/>
        <w:rPr>
          <w:rFonts w:ascii="Times New Roman" w:hAnsi="Times New Roman" w:cs="Times New Roman"/>
          <w:sz w:val="28"/>
          <w:szCs w:val="28"/>
        </w:rPr>
      </w:pPr>
      <w:r w:rsidRPr="00B72B64">
        <w:rPr>
          <w:rFonts w:ascii="Times New Roman" w:hAnsi="Times New Roman" w:cs="Times New Roman"/>
          <w:sz w:val="28"/>
          <w:szCs w:val="28"/>
        </w:rPr>
        <w:t xml:space="preserve"> </w:t>
      </w:r>
      <w:r w:rsidR="00CD028A" w:rsidRPr="00B72B64">
        <w:rPr>
          <w:rFonts w:ascii="Times New Roman" w:hAnsi="Times New Roman" w:cs="Times New Roman"/>
          <w:sz w:val="28"/>
          <w:szCs w:val="28"/>
        </w:rPr>
        <w:t xml:space="preserve">1.3 </w:t>
      </w:r>
      <w:r w:rsidR="004276F6" w:rsidRPr="00B72B64">
        <w:rPr>
          <w:rFonts w:ascii="Times New Roman" w:hAnsi="Times New Roman" w:cs="Times New Roman"/>
          <w:sz w:val="28"/>
          <w:szCs w:val="28"/>
        </w:rPr>
        <w:t>При проведении учебных занятий, практик, текущего контроля успеваемости, промежуточной, итоговой и (или) государственной итоговой аттестации обучающихся в Университете могут применяться электронное обучение и дистанционные образовательные технологии</w:t>
      </w:r>
      <w:r w:rsidR="00CD028A" w:rsidRPr="00B72B64">
        <w:rPr>
          <w:rFonts w:ascii="Times New Roman" w:hAnsi="Times New Roman" w:cs="Times New Roman"/>
          <w:sz w:val="28"/>
          <w:szCs w:val="28"/>
        </w:rPr>
        <w:t>. Порядок применения электронного обучения, дистанционных образовательных технологий регламентируется:</w:t>
      </w:r>
    </w:p>
    <w:p w:rsidR="00CD028A" w:rsidRPr="007169A5" w:rsidRDefault="00CD028A" w:rsidP="00CD028A">
      <w:pPr>
        <w:suppressAutoHyphens/>
        <w:spacing w:after="0" w:line="240" w:lineRule="auto"/>
        <w:ind w:firstLine="540"/>
        <w:jc w:val="both"/>
        <w:rPr>
          <w:rFonts w:ascii="Times New Roman" w:eastAsia="Times New Roman" w:hAnsi="Times New Roman" w:cs="Times New Roman"/>
          <w:bCs/>
          <w:sz w:val="28"/>
          <w:szCs w:val="28"/>
          <w:lang w:eastAsia="zh-CN"/>
        </w:rPr>
      </w:pPr>
      <w:r w:rsidRPr="00B72B64">
        <w:rPr>
          <w:rFonts w:ascii="Times New Roman" w:hAnsi="Times New Roman" w:cs="Times New Roman"/>
          <w:sz w:val="28"/>
          <w:szCs w:val="28"/>
        </w:rPr>
        <w:t xml:space="preserve">- </w:t>
      </w:r>
      <w:r w:rsidRPr="00067CF4">
        <w:rPr>
          <w:rFonts w:ascii="Times New Roman" w:hAnsi="Times New Roman" w:cs="Times New Roman"/>
          <w:sz w:val="28"/>
          <w:szCs w:val="28"/>
        </w:rPr>
        <w:t xml:space="preserve">«Положением </w:t>
      </w:r>
      <w:r w:rsidRPr="00067CF4">
        <w:rPr>
          <w:rFonts w:ascii="Times New Roman" w:eastAsia="Times New Roman" w:hAnsi="Times New Roman" w:cs="Times New Roman"/>
          <w:sz w:val="28"/>
          <w:szCs w:val="28"/>
          <w:lang w:eastAsia="zh-CN"/>
        </w:rPr>
        <w:t xml:space="preserve">о </w:t>
      </w:r>
      <w:r w:rsidRPr="00067CF4">
        <w:rPr>
          <w:rFonts w:ascii="Times New Roman" w:eastAsia="Times New Roman" w:hAnsi="Times New Roman" w:cs="Times New Roman"/>
          <w:bCs/>
          <w:kern w:val="36"/>
          <w:sz w:val="28"/>
          <w:szCs w:val="28"/>
          <w:lang w:eastAsia="ru-RU"/>
        </w:rPr>
        <w:t xml:space="preserve">реализации основных профессиональных образовательных программ с применением электронного обучения и дистанционных образовательных технологий», </w:t>
      </w:r>
      <w:r w:rsidRPr="00067CF4">
        <w:rPr>
          <w:rFonts w:ascii="Times New Roman" w:hAnsi="Times New Roman" w:cs="Times New Roman"/>
          <w:sz w:val="28"/>
          <w:szCs w:val="28"/>
        </w:rPr>
        <w:t xml:space="preserve">утвержденным Ученым советом Университета </w:t>
      </w:r>
      <w:r w:rsidR="00067CF4" w:rsidRPr="007169A5">
        <w:rPr>
          <w:rFonts w:ascii="Times New Roman" w:hAnsi="Times New Roman" w:cs="Times New Roman"/>
          <w:sz w:val="28"/>
          <w:szCs w:val="28"/>
        </w:rPr>
        <w:t>27.08.2026</w:t>
      </w:r>
      <w:r w:rsidRPr="007169A5">
        <w:rPr>
          <w:rFonts w:ascii="Times New Roman" w:hAnsi="Times New Roman" w:cs="Times New Roman"/>
          <w:sz w:val="28"/>
          <w:szCs w:val="28"/>
        </w:rPr>
        <w:t xml:space="preserve">; </w:t>
      </w:r>
    </w:p>
    <w:p w:rsidR="00CD028A" w:rsidRPr="007169A5" w:rsidRDefault="00CD028A" w:rsidP="00CD028A">
      <w:pPr>
        <w:pStyle w:val="ConsPlusNormal"/>
        <w:ind w:firstLine="540"/>
        <w:jc w:val="both"/>
        <w:rPr>
          <w:rFonts w:ascii="Times New Roman" w:hAnsi="Times New Roman" w:cs="Times New Roman"/>
          <w:sz w:val="28"/>
          <w:szCs w:val="28"/>
        </w:rPr>
      </w:pPr>
      <w:r w:rsidRPr="007169A5">
        <w:rPr>
          <w:rFonts w:ascii="Times New Roman" w:hAnsi="Times New Roman" w:cs="Times New Roman"/>
          <w:sz w:val="28"/>
          <w:szCs w:val="28"/>
        </w:rPr>
        <w:t xml:space="preserve">- «Положением </w:t>
      </w:r>
      <w:r w:rsidRPr="007169A5">
        <w:rPr>
          <w:rFonts w:ascii="Times New Roman" w:eastAsia="Times New Roman" w:hAnsi="Times New Roman" w:cs="Times New Roman"/>
          <w:sz w:val="28"/>
          <w:szCs w:val="28"/>
          <w:lang w:eastAsia="zh-CN"/>
        </w:rPr>
        <w:t xml:space="preserve">о </w:t>
      </w:r>
      <w:r w:rsidRPr="007169A5">
        <w:rPr>
          <w:rFonts w:ascii="Times New Roman" w:eastAsia="Times New Roman" w:hAnsi="Times New Roman" w:cs="Times New Roman"/>
          <w:bCs/>
          <w:kern w:val="36"/>
          <w:sz w:val="28"/>
          <w:szCs w:val="28"/>
        </w:rPr>
        <w:t xml:space="preserve">проведении текущего контроля и промежуточной аттестации обучающихся с применением дистанционных образовательных технологий», </w:t>
      </w:r>
      <w:r w:rsidRPr="007169A5">
        <w:rPr>
          <w:rFonts w:ascii="Times New Roman" w:hAnsi="Times New Roman" w:cs="Times New Roman"/>
          <w:sz w:val="28"/>
          <w:szCs w:val="28"/>
        </w:rPr>
        <w:t xml:space="preserve">утвержденным Ученым советом Университета </w:t>
      </w:r>
      <w:r w:rsidR="00067CF4" w:rsidRPr="007169A5">
        <w:rPr>
          <w:rFonts w:ascii="Times New Roman" w:hAnsi="Times New Roman" w:cs="Times New Roman"/>
          <w:sz w:val="28"/>
          <w:szCs w:val="28"/>
        </w:rPr>
        <w:t>27.08.2026</w:t>
      </w:r>
      <w:r w:rsidRPr="007169A5">
        <w:rPr>
          <w:rFonts w:ascii="Times New Roman" w:hAnsi="Times New Roman" w:cs="Times New Roman"/>
          <w:sz w:val="28"/>
          <w:szCs w:val="28"/>
        </w:rPr>
        <w:t>;</w:t>
      </w:r>
    </w:p>
    <w:p w:rsidR="00CD028A" w:rsidRPr="007169A5" w:rsidRDefault="00CD028A" w:rsidP="00CD028A">
      <w:pPr>
        <w:pStyle w:val="ConsPlusNormal"/>
        <w:ind w:firstLine="540"/>
        <w:jc w:val="both"/>
        <w:rPr>
          <w:rFonts w:ascii="Times New Roman" w:hAnsi="Times New Roman" w:cs="Times New Roman"/>
          <w:sz w:val="28"/>
          <w:szCs w:val="28"/>
        </w:rPr>
      </w:pPr>
      <w:r w:rsidRPr="007169A5">
        <w:rPr>
          <w:rFonts w:ascii="Times New Roman" w:hAnsi="Times New Roman" w:cs="Times New Roman"/>
          <w:sz w:val="28"/>
          <w:szCs w:val="28"/>
        </w:rPr>
        <w:t xml:space="preserve">- «Положением </w:t>
      </w:r>
      <w:r w:rsidRPr="007169A5">
        <w:rPr>
          <w:rFonts w:ascii="Times New Roman" w:eastAsia="Times New Roman" w:hAnsi="Times New Roman" w:cs="Times New Roman"/>
          <w:sz w:val="28"/>
          <w:szCs w:val="28"/>
          <w:lang w:eastAsia="zh-CN"/>
        </w:rPr>
        <w:t xml:space="preserve">о </w:t>
      </w:r>
      <w:r w:rsidRPr="007169A5">
        <w:rPr>
          <w:rFonts w:ascii="Times New Roman" w:eastAsia="Times New Roman" w:hAnsi="Times New Roman" w:cs="Times New Roman"/>
          <w:bCs/>
          <w:kern w:val="36"/>
          <w:sz w:val="28"/>
          <w:szCs w:val="28"/>
        </w:rPr>
        <w:t xml:space="preserve">проведении государственного экзамена и защиты выпускной квалификационной работы с применением дистанционных образовательных технологий», </w:t>
      </w:r>
      <w:r w:rsidRPr="007169A5">
        <w:rPr>
          <w:rFonts w:ascii="Times New Roman" w:hAnsi="Times New Roman" w:cs="Times New Roman"/>
          <w:sz w:val="28"/>
          <w:szCs w:val="28"/>
        </w:rPr>
        <w:t xml:space="preserve">утвержденным Ученым советом Университета </w:t>
      </w:r>
      <w:r w:rsidR="00067CF4" w:rsidRPr="007169A5">
        <w:rPr>
          <w:rFonts w:ascii="Times New Roman" w:hAnsi="Times New Roman" w:cs="Times New Roman"/>
          <w:sz w:val="28"/>
          <w:szCs w:val="28"/>
        </w:rPr>
        <w:t>27.08.2026</w:t>
      </w:r>
      <w:r w:rsidRPr="007169A5">
        <w:rPr>
          <w:rFonts w:ascii="Times New Roman" w:hAnsi="Times New Roman" w:cs="Times New Roman"/>
          <w:sz w:val="28"/>
          <w:szCs w:val="28"/>
        </w:rPr>
        <w:t xml:space="preserve">. </w:t>
      </w:r>
      <w:r w:rsidR="006A7A4E" w:rsidRPr="007169A5">
        <w:rPr>
          <w:rFonts w:ascii="Times New Roman" w:hAnsi="Times New Roman" w:cs="Times New Roman"/>
          <w:sz w:val="28"/>
          <w:szCs w:val="28"/>
        </w:rPr>
        <w:t xml:space="preserve"> </w:t>
      </w:r>
    </w:p>
    <w:p w:rsidR="00034F38" w:rsidRPr="00B72B64" w:rsidRDefault="00034F38" w:rsidP="00034F38">
      <w:pPr>
        <w:shd w:val="clear" w:color="auto" w:fill="FFFFFF"/>
        <w:tabs>
          <w:tab w:val="left" w:pos="540"/>
          <w:tab w:val="left" w:pos="989"/>
        </w:tabs>
        <w:spacing w:after="0" w:line="240" w:lineRule="auto"/>
        <w:ind w:firstLine="567"/>
        <w:jc w:val="both"/>
        <w:rPr>
          <w:rFonts w:ascii="Times New Roman" w:hAnsi="Times New Roman" w:cs="Times New Roman"/>
          <w:sz w:val="28"/>
          <w:szCs w:val="28"/>
        </w:rPr>
      </w:pPr>
      <w:r w:rsidRPr="007169A5">
        <w:rPr>
          <w:rFonts w:ascii="Times New Roman" w:hAnsi="Times New Roman" w:cs="Times New Roman"/>
          <w:sz w:val="28"/>
          <w:szCs w:val="28"/>
        </w:rPr>
        <w:t>1.</w:t>
      </w:r>
      <w:r w:rsidR="006A7A4E" w:rsidRPr="007169A5">
        <w:rPr>
          <w:rFonts w:ascii="Times New Roman" w:hAnsi="Times New Roman" w:cs="Times New Roman"/>
          <w:sz w:val="28"/>
          <w:szCs w:val="28"/>
        </w:rPr>
        <w:t>4</w:t>
      </w:r>
      <w:r w:rsidRPr="007169A5">
        <w:rPr>
          <w:rFonts w:ascii="Times New Roman" w:hAnsi="Times New Roman" w:cs="Times New Roman"/>
          <w:sz w:val="28"/>
          <w:szCs w:val="28"/>
        </w:rPr>
        <w:t xml:space="preserve"> Содержание образования</w:t>
      </w:r>
      <w:r w:rsidRPr="00B72B64">
        <w:rPr>
          <w:rFonts w:ascii="Times New Roman" w:hAnsi="Times New Roman" w:cs="Times New Roman"/>
          <w:sz w:val="28"/>
          <w:szCs w:val="28"/>
        </w:rPr>
        <w:t xml:space="preserve"> и организация обучения в Университете определяются основной образовательной программой. Образовательный процесс по образовательным программам организуется по периодам обучения – учебным годам (курсам), а также по периодам обучения, выделяемым в рамках курсов(семестрам), и (или) периодам освоения </w:t>
      </w:r>
      <w:r w:rsidRPr="00B72B64">
        <w:rPr>
          <w:rFonts w:ascii="Times New Roman" w:hAnsi="Times New Roman" w:cs="Times New Roman"/>
          <w:sz w:val="28"/>
          <w:szCs w:val="28"/>
        </w:rPr>
        <w:lastRenderedPageBreak/>
        <w:t xml:space="preserve">модулей, выделяемым в рамках срока получения высшего образования по образовательной программе.  </w:t>
      </w:r>
    </w:p>
    <w:p w:rsidR="00034F38" w:rsidRPr="00B72B64" w:rsidRDefault="00034F38" w:rsidP="00034F38">
      <w:pPr>
        <w:shd w:val="clear" w:color="auto" w:fill="FFFFFF"/>
        <w:tabs>
          <w:tab w:val="left" w:pos="540"/>
          <w:tab w:val="left" w:pos="989"/>
        </w:tabs>
        <w:spacing w:after="0" w:line="240" w:lineRule="auto"/>
        <w:ind w:firstLine="567"/>
        <w:jc w:val="both"/>
        <w:rPr>
          <w:rFonts w:ascii="Times New Roman" w:hAnsi="Times New Roman" w:cs="Times New Roman"/>
          <w:i/>
          <w:sz w:val="28"/>
          <w:szCs w:val="28"/>
        </w:rPr>
      </w:pPr>
      <w:r w:rsidRPr="00B72B64">
        <w:rPr>
          <w:rFonts w:ascii="Times New Roman" w:hAnsi="Times New Roman" w:cs="Times New Roman"/>
          <w:i/>
          <w:sz w:val="28"/>
          <w:szCs w:val="28"/>
        </w:rPr>
        <w:t>1.</w:t>
      </w:r>
      <w:r w:rsidR="006A7A4E" w:rsidRPr="00B72B64">
        <w:rPr>
          <w:rFonts w:ascii="Times New Roman" w:hAnsi="Times New Roman" w:cs="Times New Roman"/>
          <w:i/>
          <w:sz w:val="28"/>
          <w:szCs w:val="28"/>
        </w:rPr>
        <w:t>5</w:t>
      </w:r>
      <w:r w:rsidRPr="00B72B64">
        <w:rPr>
          <w:rFonts w:ascii="Times New Roman" w:hAnsi="Times New Roman" w:cs="Times New Roman"/>
          <w:i/>
          <w:sz w:val="28"/>
          <w:szCs w:val="28"/>
        </w:rPr>
        <w:t xml:space="preserve"> Планирование учебно-методической и воспитательной работы</w:t>
      </w:r>
    </w:p>
    <w:p w:rsidR="00034F38" w:rsidRPr="00B72B64" w:rsidRDefault="00034F38" w:rsidP="00034F38">
      <w:pPr>
        <w:shd w:val="clear" w:color="auto" w:fill="FFFFFF"/>
        <w:tabs>
          <w:tab w:val="left" w:pos="540"/>
          <w:tab w:val="left" w:pos="989"/>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1.</w:t>
      </w:r>
      <w:r w:rsidR="006A7A4E" w:rsidRPr="00B72B64">
        <w:rPr>
          <w:rFonts w:ascii="Times New Roman" w:hAnsi="Times New Roman" w:cs="Times New Roman"/>
          <w:sz w:val="28"/>
          <w:szCs w:val="28"/>
        </w:rPr>
        <w:t>5</w:t>
      </w:r>
      <w:r w:rsidRPr="00B72B64">
        <w:rPr>
          <w:rFonts w:ascii="Times New Roman" w:hAnsi="Times New Roman" w:cs="Times New Roman"/>
          <w:sz w:val="28"/>
          <w:szCs w:val="28"/>
        </w:rPr>
        <w:t xml:space="preserve">.1 Учебный план – это организационно-методический документ Университета, определяющий в соответствии с ФГОС сроки и порядок освоения студентами основной образовательной программы по  направлению (специальности) подготовки. Учебные планы разрабатываются выпускающими кафедрами и деканатами/институтом, проходят экспертную оценку в учебно-методическом управлении (УМУ), визируются деканами факультетов/директором института и заведующими кафедрами, проректором по учебной работе, утверждаются Ученым советом и ректором Университета. Контроль за содержанием, сроками разработки учебных планов, а также за исполнением учебных планов и организацией учебного процесса осуществляет УМУ. Порядок разработки и утверждения учебных планов регламентируется «Положением об учебном плане и календарном учебном графике», утвержденным Ученым советом Университета </w:t>
      </w:r>
      <w:r w:rsidR="00067CF4">
        <w:rPr>
          <w:rFonts w:ascii="Times New Roman" w:hAnsi="Times New Roman" w:cs="Times New Roman"/>
          <w:sz w:val="28"/>
          <w:szCs w:val="28"/>
        </w:rPr>
        <w:t>05.06.2024</w:t>
      </w:r>
      <w:r w:rsidRPr="00B72B64">
        <w:rPr>
          <w:rFonts w:ascii="Times New Roman" w:hAnsi="Times New Roman" w:cs="Times New Roman"/>
          <w:sz w:val="28"/>
          <w:szCs w:val="28"/>
        </w:rPr>
        <w:t>.</w:t>
      </w:r>
    </w:p>
    <w:p w:rsidR="00034F38" w:rsidRPr="00B72B64" w:rsidRDefault="00034F38" w:rsidP="00034F38">
      <w:pPr>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1.</w:t>
      </w:r>
      <w:r w:rsidR="006A7A4E" w:rsidRPr="00B72B64">
        <w:rPr>
          <w:rFonts w:ascii="Times New Roman" w:hAnsi="Times New Roman" w:cs="Times New Roman"/>
          <w:sz w:val="28"/>
          <w:szCs w:val="28"/>
        </w:rPr>
        <w:t>5</w:t>
      </w:r>
      <w:r w:rsidRPr="00B72B64">
        <w:rPr>
          <w:rFonts w:ascii="Times New Roman" w:hAnsi="Times New Roman" w:cs="Times New Roman"/>
          <w:sz w:val="28"/>
          <w:szCs w:val="28"/>
        </w:rPr>
        <w:t>.2 Учебный план представляет собой план-график учебного процесса и разрабатывается на каждую программу подготовки. Форма учебного плана соответствует  ФГОС, нормативным документам. В Университете учебные планы разрабатываются  с использованием программного комплекса «Планы» лаборатории ММИС, г. Шахты.</w:t>
      </w:r>
    </w:p>
    <w:p w:rsidR="00034F38" w:rsidRPr="00B72B64" w:rsidRDefault="00034F38" w:rsidP="00034F38">
      <w:pPr>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1.</w:t>
      </w:r>
      <w:r w:rsidR="006A7A4E" w:rsidRPr="00B72B64">
        <w:rPr>
          <w:rFonts w:ascii="Times New Roman" w:hAnsi="Times New Roman" w:cs="Times New Roman"/>
          <w:sz w:val="28"/>
          <w:szCs w:val="28"/>
        </w:rPr>
        <w:t>5</w:t>
      </w:r>
      <w:r w:rsidRPr="00B72B64">
        <w:rPr>
          <w:rFonts w:ascii="Times New Roman" w:hAnsi="Times New Roman" w:cs="Times New Roman"/>
          <w:sz w:val="28"/>
          <w:szCs w:val="28"/>
        </w:rPr>
        <w:t>.3 При разработке учебного плана и организации учебной работы в Университете необходимо руководствоваться следующим:</w:t>
      </w:r>
    </w:p>
    <w:p w:rsidR="00034F38" w:rsidRPr="00B72B64" w:rsidRDefault="00034F38" w:rsidP="00034F38">
      <w:pPr>
        <w:tabs>
          <w:tab w:val="num" w:pos="0"/>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1. График учебного процесса обязательно предусматривает для студентов каникулы в учебном году, общей продолжительность которых составляет:</w:t>
      </w:r>
    </w:p>
    <w:p w:rsidR="00034F38" w:rsidRPr="00B72B64" w:rsidRDefault="00034F38" w:rsidP="00034F38">
      <w:pPr>
        <w:tabs>
          <w:tab w:val="num" w:pos="0"/>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 xml:space="preserve">при продолжительности обучения в течение учебного года более </w:t>
      </w:r>
      <w:r w:rsidR="00AE1699" w:rsidRPr="00B72B64">
        <w:rPr>
          <w:rFonts w:ascii="Times New Roman" w:hAnsi="Times New Roman" w:cs="Times New Roman"/>
          <w:sz w:val="28"/>
          <w:szCs w:val="28"/>
        </w:rPr>
        <w:t>300</w:t>
      </w:r>
      <w:r w:rsidRPr="00B72B64">
        <w:rPr>
          <w:rFonts w:ascii="Times New Roman" w:hAnsi="Times New Roman" w:cs="Times New Roman"/>
          <w:sz w:val="28"/>
          <w:szCs w:val="28"/>
        </w:rPr>
        <w:t xml:space="preserve"> </w:t>
      </w:r>
      <w:r w:rsidR="00AE1699" w:rsidRPr="00B72B64">
        <w:rPr>
          <w:rFonts w:ascii="Times New Roman" w:hAnsi="Times New Roman" w:cs="Times New Roman"/>
          <w:sz w:val="28"/>
          <w:szCs w:val="28"/>
        </w:rPr>
        <w:t>календарных дней</w:t>
      </w:r>
      <w:r w:rsidRPr="00B72B64">
        <w:rPr>
          <w:rFonts w:ascii="Times New Roman" w:hAnsi="Times New Roman" w:cs="Times New Roman"/>
          <w:sz w:val="28"/>
          <w:szCs w:val="28"/>
        </w:rPr>
        <w:t xml:space="preserve"> – не менее </w:t>
      </w:r>
      <w:r w:rsidR="00AE1699" w:rsidRPr="00B72B64">
        <w:rPr>
          <w:rFonts w:ascii="Times New Roman" w:hAnsi="Times New Roman" w:cs="Times New Roman"/>
          <w:sz w:val="28"/>
          <w:szCs w:val="28"/>
        </w:rPr>
        <w:t>49</w:t>
      </w:r>
      <w:r w:rsidRPr="00B72B64">
        <w:rPr>
          <w:rFonts w:ascii="Times New Roman" w:hAnsi="Times New Roman" w:cs="Times New Roman"/>
          <w:sz w:val="28"/>
          <w:szCs w:val="28"/>
        </w:rPr>
        <w:t xml:space="preserve"> </w:t>
      </w:r>
      <w:r w:rsidR="00AE1699" w:rsidRPr="00B72B64">
        <w:rPr>
          <w:rFonts w:ascii="Times New Roman" w:hAnsi="Times New Roman" w:cs="Times New Roman"/>
          <w:sz w:val="28"/>
          <w:szCs w:val="28"/>
        </w:rPr>
        <w:t>календарных дней</w:t>
      </w:r>
      <w:r w:rsidRPr="00B72B64">
        <w:rPr>
          <w:rFonts w:ascii="Times New Roman" w:hAnsi="Times New Roman" w:cs="Times New Roman"/>
          <w:sz w:val="28"/>
          <w:szCs w:val="28"/>
        </w:rPr>
        <w:t xml:space="preserve"> и не более </w:t>
      </w:r>
      <w:r w:rsidR="00AE1699" w:rsidRPr="00B72B64">
        <w:rPr>
          <w:rFonts w:ascii="Times New Roman" w:hAnsi="Times New Roman" w:cs="Times New Roman"/>
          <w:sz w:val="28"/>
          <w:szCs w:val="28"/>
        </w:rPr>
        <w:t>70 календарных дней</w:t>
      </w:r>
      <w:r w:rsidRPr="00B72B64">
        <w:rPr>
          <w:rFonts w:ascii="Times New Roman" w:hAnsi="Times New Roman" w:cs="Times New Roman"/>
          <w:sz w:val="28"/>
          <w:szCs w:val="28"/>
        </w:rPr>
        <w:t>;</w:t>
      </w:r>
    </w:p>
    <w:p w:rsidR="00034F38" w:rsidRPr="00B72B64" w:rsidRDefault="00034F38" w:rsidP="00034F38">
      <w:pPr>
        <w:tabs>
          <w:tab w:val="num" w:pos="0"/>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 xml:space="preserve">при продолжительности обучения в течение учебного года не менее </w:t>
      </w:r>
      <w:r w:rsidR="00AE1699" w:rsidRPr="00B72B64">
        <w:rPr>
          <w:rFonts w:ascii="Times New Roman" w:hAnsi="Times New Roman" w:cs="Times New Roman"/>
          <w:sz w:val="28"/>
          <w:szCs w:val="28"/>
        </w:rPr>
        <w:t>более 100 календарных дней и не более 300 календарных дней– не менее 21 календарного дня и не более 49 календарных дней</w:t>
      </w:r>
      <w:r w:rsidRPr="00B72B64">
        <w:rPr>
          <w:rFonts w:ascii="Times New Roman" w:hAnsi="Times New Roman" w:cs="Times New Roman"/>
          <w:sz w:val="28"/>
          <w:szCs w:val="28"/>
        </w:rPr>
        <w:t>;</w:t>
      </w:r>
    </w:p>
    <w:p w:rsidR="00034F38" w:rsidRPr="00B72B64" w:rsidRDefault="00034F38" w:rsidP="00034F38">
      <w:pPr>
        <w:tabs>
          <w:tab w:val="num" w:pos="0"/>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 xml:space="preserve">при продолжительности обучения в течение учебного года менее </w:t>
      </w:r>
      <w:r w:rsidR="00AE1699" w:rsidRPr="00B72B64">
        <w:rPr>
          <w:rFonts w:ascii="Times New Roman" w:hAnsi="Times New Roman" w:cs="Times New Roman"/>
          <w:sz w:val="28"/>
          <w:szCs w:val="28"/>
        </w:rPr>
        <w:t>100 календарных дней</w:t>
      </w:r>
      <w:r w:rsidRPr="00B72B64">
        <w:rPr>
          <w:rFonts w:ascii="Times New Roman" w:hAnsi="Times New Roman" w:cs="Times New Roman"/>
          <w:sz w:val="28"/>
          <w:szCs w:val="28"/>
        </w:rPr>
        <w:t xml:space="preserve"> –   не более </w:t>
      </w:r>
      <w:r w:rsidR="00AE1699" w:rsidRPr="00B72B64">
        <w:rPr>
          <w:rFonts w:ascii="Times New Roman" w:hAnsi="Times New Roman" w:cs="Times New Roman"/>
          <w:sz w:val="28"/>
          <w:szCs w:val="28"/>
        </w:rPr>
        <w:t>14</w:t>
      </w:r>
      <w:r w:rsidRPr="00B72B64">
        <w:rPr>
          <w:rFonts w:ascii="Times New Roman" w:hAnsi="Times New Roman" w:cs="Times New Roman"/>
          <w:sz w:val="28"/>
          <w:szCs w:val="28"/>
        </w:rPr>
        <w:t xml:space="preserve"> недель.</w:t>
      </w:r>
    </w:p>
    <w:p w:rsidR="00034F38" w:rsidRPr="00B72B64" w:rsidRDefault="00034F38" w:rsidP="00034F38">
      <w:pPr>
        <w:tabs>
          <w:tab w:val="num" w:pos="0"/>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При расчете продолжительности обучения и каникул в указанную продолжительность не входят нерабочие праздничные дни. Осуществление образовательной деятельности по образовательной программе в нерабочие праздничные дни не проводится.</w:t>
      </w:r>
    </w:p>
    <w:p w:rsidR="00034F38" w:rsidRPr="00B72B64" w:rsidRDefault="00034F38" w:rsidP="00034F38">
      <w:pPr>
        <w:tabs>
          <w:tab w:val="num" w:pos="0"/>
        </w:tabs>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2. Учебным планом в каждом семестре предусматривается, как правило, не более пяти экзаменов; суммарное количество экзаменов и зачетов – не более одиннадцати.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B72B64">
        <w:rPr>
          <w:rFonts w:ascii="Times New Roman" w:hAnsi="Times New Roman" w:cs="Times New Roman"/>
          <w:sz w:val="28"/>
          <w:szCs w:val="28"/>
        </w:rPr>
        <w:t>1.</w:t>
      </w:r>
      <w:r w:rsidR="006A7A4E" w:rsidRPr="00B72B64">
        <w:rPr>
          <w:rFonts w:ascii="Times New Roman" w:hAnsi="Times New Roman" w:cs="Times New Roman"/>
          <w:sz w:val="28"/>
          <w:szCs w:val="28"/>
        </w:rPr>
        <w:t>5</w:t>
      </w:r>
      <w:r w:rsidRPr="00B72B64">
        <w:rPr>
          <w:rFonts w:ascii="Times New Roman" w:hAnsi="Times New Roman" w:cs="Times New Roman"/>
          <w:sz w:val="28"/>
          <w:szCs w:val="28"/>
        </w:rPr>
        <w:t>.4 Не позднее 15 ноября деканаты/дирекция разрабатывают учебные планы специальностей и направлений на предстоящий учебный год с указанием дисциплин</w:t>
      </w:r>
      <w:r w:rsidRPr="00034F38">
        <w:rPr>
          <w:rFonts w:ascii="Times New Roman" w:hAnsi="Times New Roman" w:cs="Times New Roman"/>
          <w:sz w:val="28"/>
          <w:szCs w:val="28"/>
        </w:rPr>
        <w:t xml:space="preserve">, общей и недельной нагрузки, аудиторных занятий, </w:t>
      </w:r>
      <w:r w:rsidRPr="00034F38">
        <w:rPr>
          <w:rFonts w:ascii="Times New Roman" w:hAnsi="Times New Roman" w:cs="Times New Roman"/>
          <w:sz w:val="28"/>
          <w:szCs w:val="28"/>
        </w:rPr>
        <w:lastRenderedPageBreak/>
        <w:t xml:space="preserve">форм контроля, закрепленных кафедр, преподавателей, практик, продолжительности сессии, количества зачетов и экзаменов в сессию. Учебные планы проходят экспертную оценку в УМУ и отделе подготовки научно-педагогических кадров (ОПНПК), визируются деканами/директором, заведующими кафедрами, утверждаются проректором по </w:t>
      </w:r>
      <w:r w:rsidR="00067CF4">
        <w:rPr>
          <w:rFonts w:ascii="Times New Roman" w:hAnsi="Times New Roman" w:cs="Times New Roman"/>
          <w:sz w:val="28"/>
          <w:szCs w:val="28"/>
        </w:rPr>
        <w:t>образовательной деятельности (далее - проректор по ОД)</w:t>
      </w:r>
      <w:r w:rsidRPr="00034F38">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Pr="00034F38">
        <w:rPr>
          <w:rFonts w:ascii="Times New Roman" w:hAnsi="Times New Roman" w:cs="Times New Roman"/>
          <w:sz w:val="28"/>
          <w:szCs w:val="28"/>
        </w:rPr>
        <w:t>.5 В целях совершенствования системы планирования учебной работы на предстоящий учебный год не позднее</w:t>
      </w:r>
      <w:r w:rsidRPr="00034F38">
        <w:rPr>
          <w:rFonts w:ascii="Times New Roman" w:hAnsi="Times New Roman" w:cs="Times New Roman"/>
          <w:b/>
          <w:sz w:val="28"/>
          <w:szCs w:val="28"/>
        </w:rPr>
        <w:t xml:space="preserve"> </w:t>
      </w:r>
      <w:r w:rsidRPr="00034F38">
        <w:rPr>
          <w:rFonts w:ascii="Times New Roman" w:hAnsi="Times New Roman" w:cs="Times New Roman"/>
          <w:sz w:val="28"/>
          <w:szCs w:val="28"/>
        </w:rPr>
        <w:t>1 ноября: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 Отдел практической подготовки студентов представляет информацию о руководстве производственной практикой.</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 Отдел подготовки научно-педагогических кадров представляет контингент аспирантов всех форм обучения.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 УМУ разрабатывает график представления учебной нагрузки кафедр.</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Pr="00034F38">
        <w:rPr>
          <w:rFonts w:ascii="Times New Roman" w:hAnsi="Times New Roman" w:cs="Times New Roman"/>
          <w:sz w:val="28"/>
          <w:szCs w:val="28"/>
        </w:rPr>
        <w:t>.6 Планирование учебной нагрузки по дисциплинам, преподаваемым на разных специальностях и направлениях факультета/института, осуществляется заведующими кафедрами с учетом объединенных потоков.</w:t>
      </w:r>
    </w:p>
    <w:p w:rsidR="00034F38" w:rsidRPr="00034F38" w:rsidRDefault="00034F38" w:rsidP="00034F38">
      <w:pPr>
        <w:spacing w:after="0" w:line="240" w:lineRule="auto"/>
        <w:ind w:firstLine="567"/>
        <w:jc w:val="both"/>
        <w:rPr>
          <w:rFonts w:ascii="Times New Roman" w:hAnsi="Times New Roman" w:cs="Times New Roman"/>
          <w:b/>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00AE1699">
        <w:rPr>
          <w:rFonts w:ascii="Times New Roman" w:hAnsi="Times New Roman" w:cs="Times New Roman"/>
          <w:sz w:val="28"/>
          <w:szCs w:val="28"/>
        </w:rPr>
        <w:t xml:space="preserve">.7 </w:t>
      </w:r>
      <w:r w:rsidRPr="00034F38">
        <w:rPr>
          <w:rFonts w:ascii="Times New Roman" w:hAnsi="Times New Roman" w:cs="Times New Roman"/>
          <w:sz w:val="28"/>
          <w:szCs w:val="28"/>
        </w:rPr>
        <w:t>Расчет объема учебной нагрузки ППС осуществляется УМУ совместно с заведующими кафедрами в соответствии с «Указаниями к расчету объема учебной работы, выполняемой профессорско-преподавательским составом ГАГУ», с использованием программного комплекса АС «Нагрузка».</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Pr="00034F38">
        <w:rPr>
          <w:rFonts w:ascii="Times New Roman" w:hAnsi="Times New Roman" w:cs="Times New Roman"/>
          <w:sz w:val="28"/>
          <w:szCs w:val="28"/>
        </w:rPr>
        <w:t>.8 За</w:t>
      </w:r>
      <w:r w:rsidR="00AE1699">
        <w:rPr>
          <w:rFonts w:ascii="Times New Roman" w:hAnsi="Times New Roman" w:cs="Times New Roman"/>
          <w:sz w:val="28"/>
          <w:szCs w:val="28"/>
        </w:rPr>
        <w:t xml:space="preserve">планированная учебная нагрузка </w:t>
      </w:r>
      <w:r w:rsidRPr="00034F38">
        <w:rPr>
          <w:rFonts w:ascii="Times New Roman" w:hAnsi="Times New Roman" w:cs="Times New Roman"/>
          <w:sz w:val="28"/>
          <w:szCs w:val="28"/>
        </w:rPr>
        <w:t>кафедр визируется заведующими кафедрами, деканами/директором, начальником УМУ, утверждается Ученым советом Университета (не позднее 1 апреля).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Pr="00034F38">
        <w:rPr>
          <w:rFonts w:ascii="Times New Roman" w:hAnsi="Times New Roman" w:cs="Times New Roman"/>
          <w:sz w:val="28"/>
          <w:szCs w:val="28"/>
        </w:rPr>
        <w:t>.9</w:t>
      </w:r>
      <w:r w:rsidR="00AE1699">
        <w:rPr>
          <w:rFonts w:ascii="Times New Roman" w:hAnsi="Times New Roman" w:cs="Times New Roman"/>
          <w:sz w:val="28"/>
          <w:szCs w:val="28"/>
        </w:rPr>
        <w:t xml:space="preserve"> На основании учебной нагрузки </w:t>
      </w:r>
      <w:r w:rsidRPr="00034F38">
        <w:rPr>
          <w:rFonts w:ascii="Times New Roman" w:hAnsi="Times New Roman" w:cs="Times New Roman"/>
          <w:sz w:val="28"/>
          <w:szCs w:val="28"/>
        </w:rPr>
        <w:t>и контингента студентов и аспирантов УМУ осуществляется расчет и расстановка кадров профессорско-преподавательского состава на предстоящий учебный год. Численность ставок должностного состава преподавателей утверждается Ученым советом и ректором (не позднее 1 апреля).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Pr="00034F38">
        <w:rPr>
          <w:rFonts w:ascii="Times New Roman" w:hAnsi="Times New Roman" w:cs="Times New Roman"/>
          <w:sz w:val="28"/>
          <w:szCs w:val="28"/>
        </w:rPr>
        <w:t xml:space="preserve">.10 Заведующие кафедрами распределяют учебную нагрузку с учетом утвержденных ставок между преподавателями кафедры </w:t>
      </w:r>
      <w:r w:rsidRPr="00034F38">
        <w:rPr>
          <w:rFonts w:ascii="Times New Roman" w:hAnsi="Times New Roman" w:cs="Times New Roman"/>
          <w:bCs/>
          <w:color w:val="000000"/>
          <w:sz w:val="28"/>
          <w:szCs w:val="28"/>
        </w:rPr>
        <w:t>в АС «Нагрузка»</w:t>
      </w:r>
      <w:r w:rsidRPr="00034F38">
        <w:rPr>
          <w:rFonts w:ascii="Times New Roman" w:hAnsi="Times New Roman" w:cs="Times New Roman"/>
          <w:sz w:val="28"/>
          <w:szCs w:val="28"/>
        </w:rPr>
        <w:t xml:space="preserve">. В соответствии с «Указаниями по планированию и учету норм времени на педагогическую нагрузку ППС ФГБОУ ВО ГАГУ второй половины дня», утверждёнными Учёным советом Университета </w:t>
      </w:r>
      <w:r w:rsidR="00067CF4">
        <w:rPr>
          <w:rFonts w:ascii="Times New Roman" w:hAnsi="Times New Roman" w:cs="Times New Roman"/>
          <w:sz w:val="28"/>
          <w:szCs w:val="28"/>
        </w:rPr>
        <w:t>01.02.2024</w:t>
      </w:r>
      <w:r w:rsidRPr="00B72B64">
        <w:rPr>
          <w:rFonts w:ascii="Times New Roman" w:hAnsi="Times New Roman" w:cs="Times New Roman"/>
          <w:sz w:val="28"/>
          <w:szCs w:val="28"/>
        </w:rPr>
        <w:t xml:space="preserve"> </w:t>
      </w:r>
      <w:r w:rsidRPr="00034F38">
        <w:rPr>
          <w:rFonts w:ascii="Times New Roman" w:hAnsi="Times New Roman" w:cs="Times New Roman"/>
          <w:sz w:val="28"/>
          <w:szCs w:val="28"/>
        </w:rPr>
        <w:t xml:space="preserve">(с последующими изменениями и дополнениями) формируются индивидуальные планы работы ППС кафедры (далее - ИПР), которые представляются для утверждения в УМУ до 25 июня.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5</w:t>
      </w:r>
      <w:r w:rsidRPr="00034F38">
        <w:rPr>
          <w:rFonts w:ascii="Times New Roman" w:hAnsi="Times New Roman" w:cs="Times New Roman"/>
          <w:sz w:val="28"/>
          <w:szCs w:val="28"/>
        </w:rPr>
        <w:t>.11 Заведующий кафедрой на основании индивидуальных планов преподавателей кафедры, с учетом направлений деятельности кафедры</w:t>
      </w:r>
      <w:r w:rsidR="00AE1699">
        <w:rPr>
          <w:rFonts w:ascii="Times New Roman" w:hAnsi="Times New Roman" w:cs="Times New Roman"/>
          <w:sz w:val="28"/>
          <w:szCs w:val="28"/>
        </w:rPr>
        <w:t>,</w:t>
      </w:r>
      <w:r w:rsidRPr="00034F38">
        <w:rPr>
          <w:rFonts w:ascii="Times New Roman" w:hAnsi="Times New Roman" w:cs="Times New Roman"/>
          <w:sz w:val="28"/>
          <w:szCs w:val="28"/>
        </w:rPr>
        <w:t xml:space="preserve"> разрабатывает план учебно-воспитательной работы кафедры на предстоящий год (форма плана представлена на сайте Университета: «УМУ. Методические и иные материалы»). План работы представляется в УМУ до 25 июня.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lastRenderedPageBreak/>
        <w:t>1.</w:t>
      </w:r>
      <w:r w:rsidR="006A7A4E">
        <w:rPr>
          <w:rFonts w:ascii="Times New Roman" w:hAnsi="Times New Roman" w:cs="Times New Roman"/>
          <w:sz w:val="28"/>
          <w:szCs w:val="28"/>
        </w:rPr>
        <w:t>5</w:t>
      </w:r>
      <w:r w:rsidRPr="00034F38">
        <w:rPr>
          <w:rFonts w:ascii="Times New Roman" w:hAnsi="Times New Roman" w:cs="Times New Roman"/>
          <w:sz w:val="28"/>
          <w:szCs w:val="28"/>
        </w:rPr>
        <w:t>.12 Деканаты/дирекция разрабатывают план работы факультета/института на предстоящий учебный год и представляют в УМУ до 10 июня.</w:t>
      </w:r>
    </w:p>
    <w:p w:rsidR="00034F38" w:rsidRPr="00034F38" w:rsidRDefault="00034F38" w:rsidP="00034F38">
      <w:pPr>
        <w:spacing w:after="0" w:line="240" w:lineRule="auto"/>
        <w:jc w:val="both"/>
        <w:rPr>
          <w:rFonts w:ascii="Times New Roman" w:hAnsi="Times New Roman" w:cs="Times New Roman"/>
          <w:i/>
          <w:sz w:val="28"/>
          <w:szCs w:val="28"/>
        </w:rPr>
      </w:pPr>
    </w:p>
    <w:p w:rsidR="00034F38" w:rsidRPr="00034F38" w:rsidRDefault="00034F38" w:rsidP="00034F38">
      <w:pPr>
        <w:spacing w:after="0" w:line="240" w:lineRule="auto"/>
        <w:ind w:firstLine="567"/>
        <w:jc w:val="both"/>
        <w:rPr>
          <w:rFonts w:ascii="Times New Roman" w:hAnsi="Times New Roman" w:cs="Times New Roman"/>
          <w:i/>
          <w:sz w:val="28"/>
          <w:szCs w:val="28"/>
        </w:rPr>
      </w:pPr>
      <w:r w:rsidRPr="00034F38">
        <w:rPr>
          <w:rFonts w:ascii="Times New Roman" w:hAnsi="Times New Roman" w:cs="Times New Roman"/>
          <w:i/>
          <w:sz w:val="28"/>
          <w:szCs w:val="28"/>
        </w:rPr>
        <w:t>1.</w:t>
      </w:r>
      <w:r w:rsidR="006A7A4E">
        <w:rPr>
          <w:rFonts w:ascii="Times New Roman" w:hAnsi="Times New Roman" w:cs="Times New Roman"/>
          <w:i/>
          <w:sz w:val="28"/>
          <w:szCs w:val="28"/>
        </w:rPr>
        <w:t>6</w:t>
      </w:r>
      <w:r w:rsidRPr="00034F38">
        <w:rPr>
          <w:rFonts w:ascii="Times New Roman" w:hAnsi="Times New Roman" w:cs="Times New Roman"/>
          <w:i/>
          <w:sz w:val="28"/>
          <w:szCs w:val="28"/>
        </w:rPr>
        <w:t xml:space="preserve"> Отчет об учебно-методической  работе</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6</w:t>
      </w:r>
      <w:r w:rsidRPr="00034F38">
        <w:rPr>
          <w:rFonts w:ascii="Times New Roman" w:hAnsi="Times New Roman" w:cs="Times New Roman"/>
          <w:sz w:val="28"/>
          <w:szCs w:val="28"/>
        </w:rPr>
        <w:t>.1 Отчет о выполнении учебной нагрузки преподавателями отражается в двух экземплярах индивидуальных планов работы после первого и второго семестров (согласно календарного учебного графика). Один экземпляр ИПР хранится в УМУ, второй – на кафедре.</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6</w:t>
      </w:r>
      <w:r w:rsidRPr="00034F38">
        <w:rPr>
          <w:rFonts w:ascii="Times New Roman" w:hAnsi="Times New Roman" w:cs="Times New Roman"/>
          <w:sz w:val="28"/>
          <w:szCs w:val="28"/>
        </w:rPr>
        <w:t>.2 На основании отчетов, отраженных в ИПР преподавателями, заведующий кафедрой составляет сводный отчет о выполнении учебной нагрузки кафедры, который утверждается на последнем в текущем учебном году заседании кафедры, визируется заведующим кафедрой и представляется в УМУ не позднее 10 августа.</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6</w:t>
      </w:r>
      <w:r w:rsidRPr="00034F38">
        <w:rPr>
          <w:rFonts w:ascii="Times New Roman" w:hAnsi="Times New Roman" w:cs="Times New Roman"/>
          <w:sz w:val="28"/>
          <w:szCs w:val="28"/>
        </w:rPr>
        <w:t>.3 Отчет о всех видах деятельности преподавателя отражается в соответствующих разделах индивидуального плана. Выполнение разделов плана рассматривается и утверждается на последнем в учебном году</w:t>
      </w:r>
      <w:r w:rsidR="0072454C">
        <w:rPr>
          <w:rFonts w:ascii="Times New Roman" w:hAnsi="Times New Roman" w:cs="Times New Roman"/>
          <w:sz w:val="28"/>
          <w:szCs w:val="28"/>
        </w:rPr>
        <w:t xml:space="preserve"> заседании кафедры, визируется </w:t>
      </w:r>
      <w:r w:rsidRPr="00034F38">
        <w:rPr>
          <w:rFonts w:ascii="Times New Roman" w:hAnsi="Times New Roman" w:cs="Times New Roman"/>
          <w:sz w:val="28"/>
          <w:szCs w:val="28"/>
        </w:rPr>
        <w:t xml:space="preserve">заведующим кафедрой, деканом/директором, проректорами по </w:t>
      </w:r>
      <w:r w:rsidR="0072454C">
        <w:rPr>
          <w:rFonts w:ascii="Times New Roman" w:hAnsi="Times New Roman" w:cs="Times New Roman"/>
          <w:sz w:val="28"/>
          <w:szCs w:val="28"/>
        </w:rPr>
        <w:t>ОД</w:t>
      </w:r>
      <w:r w:rsidRPr="00034F38">
        <w:rPr>
          <w:rFonts w:ascii="Times New Roman" w:hAnsi="Times New Roman" w:cs="Times New Roman"/>
          <w:sz w:val="28"/>
          <w:szCs w:val="28"/>
        </w:rPr>
        <w:t>, научной деятельности.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6</w:t>
      </w:r>
      <w:r w:rsidRPr="00034F38">
        <w:rPr>
          <w:rFonts w:ascii="Times New Roman" w:hAnsi="Times New Roman" w:cs="Times New Roman"/>
          <w:sz w:val="28"/>
          <w:szCs w:val="28"/>
        </w:rPr>
        <w:t>.4 На основании отчетов преподавателей и запланированной кафедрой работы заведующий составляет отчет о работе кафедры за учебный год в соответствии с формой, представленной на сайте Университета («УМУ. Методические и иные материалы»). Отчет представляется в УМУ до ухода в отпуск.</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6</w:t>
      </w:r>
      <w:r w:rsidRPr="00034F38">
        <w:rPr>
          <w:rFonts w:ascii="Times New Roman" w:hAnsi="Times New Roman" w:cs="Times New Roman"/>
          <w:sz w:val="28"/>
          <w:szCs w:val="28"/>
        </w:rPr>
        <w:t>.5 Деканаты/дирекция составляют отчеты о проделанной факультетом/институтом работе за год. Отчеты утверждаются на заседаниях ученых советов факультетов/института и представляются в УМУ до ухода в отпуск.</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6A7A4E">
        <w:rPr>
          <w:rFonts w:ascii="Times New Roman" w:hAnsi="Times New Roman" w:cs="Times New Roman"/>
          <w:sz w:val="28"/>
          <w:szCs w:val="28"/>
        </w:rPr>
        <w:t>6</w:t>
      </w:r>
      <w:r w:rsidRPr="00034F38">
        <w:rPr>
          <w:rFonts w:ascii="Times New Roman" w:hAnsi="Times New Roman" w:cs="Times New Roman"/>
          <w:sz w:val="28"/>
          <w:szCs w:val="28"/>
        </w:rPr>
        <w:t xml:space="preserve">.6 Сводный отчет об учебно-методической работе Университета представляется проректором по </w:t>
      </w:r>
      <w:r w:rsidR="0072454C">
        <w:rPr>
          <w:rFonts w:ascii="Times New Roman" w:hAnsi="Times New Roman" w:cs="Times New Roman"/>
          <w:sz w:val="28"/>
          <w:szCs w:val="28"/>
        </w:rPr>
        <w:t>ОД</w:t>
      </w:r>
      <w:r w:rsidRPr="00034F38">
        <w:rPr>
          <w:rFonts w:ascii="Times New Roman" w:hAnsi="Times New Roman" w:cs="Times New Roman"/>
          <w:sz w:val="28"/>
          <w:szCs w:val="28"/>
        </w:rPr>
        <w:t xml:space="preserve"> на заседании Ученого совета Университета в</w:t>
      </w:r>
      <w:r w:rsidRPr="00034F38">
        <w:rPr>
          <w:rFonts w:ascii="Times New Roman" w:hAnsi="Times New Roman" w:cs="Times New Roman"/>
          <w:b/>
          <w:sz w:val="28"/>
          <w:szCs w:val="28"/>
        </w:rPr>
        <w:t xml:space="preserve"> </w:t>
      </w:r>
      <w:r w:rsidRPr="00AE1699">
        <w:rPr>
          <w:rFonts w:ascii="Times New Roman" w:hAnsi="Times New Roman" w:cs="Times New Roman"/>
          <w:sz w:val="28"/>
          <w:szCs w:val="28"/>
        </w:rPr>
        <w:t>октябре</w:t>
      </w:r>
      <w:r w:rsidRPr="00034F38">
        <w:rPr>
          <w:rFonts w:ascii="Times New Roman" w:hAnsi="Times New Roman" w:cs="Times New Roman"/>
          <w:b/>
          <w:sz w:val="28"/>
          <w:szCs w:val="28"/>
        </w:rPr>
        <w:t xml:space="preserve"> </w:t>
      </w:r>
      <w:r w:rsidRPr="00034F38">
        <w:rPr>
          <w:rFonts w:ascii="Times New Roman" w:hAnsi="Times New Roman" w:cs="Times New Roman"/>
          <w:sz w:val="28"/>
          <w:szCs w:val="28"/>
        </w:rPr>
        <w:t>месяце.</w:t>
      </w:r>
    </w:p>
    <w:p w:rsidR="00034F38" w:rsidRPr="00034F38" w:rsidRDefault="00034F38" w:rsidP="00034F38">
      <w:pPr>
        <w:spacing w:after="0" w:line="240" w:lineRule="auto"/>
        <w:ind w:firstLine="567"/>
        <w:jc w:val="both"/>
        <w:rPr>
          <w:rFonts w:ascii="Times New Roman" w:hAnsi="Times New Roman" w:cs="Times New Roman"/>
          <w:sz w:val="28"/>
          <w:szCs w:val="28"/>
        </w:rPr>
      </w:pPr>
    </w:p>
    <w:p w:rsidR="00034F38" w:rsidRPr="006A7A4E" w:rsidRDefault="00034F38" w:rsidP="006A7A4E">
      <w:pPr>
        <w:pStyle w:val="af5"/>
        <w:numPr>
          <w:ilvl w:val="0"/>
          <w:numId w:val="16"/>
        </w:numPr>
        <w:tabs>
          <w:tab w:val="left" w:pos="540"/>
        </w:tabs>
        <w:spacing w:after="0" w:line="240" w:lineRule="auto"/>
        <w:jc w:val="center"/>
        <w:rPr>
          <w:rFonts w:ascii="Times New Roman" w:hAnsi="Times New Roman"/>
          <w:b/>
          <w:sz w:val="28"/>
          <w:szCs w:val="28"/>
        </w:rPr>
      </w:pPr>
      <w:r w:rsidRPr="006A7A4E">
        <w:rPr>
          <w:rFonts w:ascii="Times New Roman" w:hAnsi="Times New Roman"/>
          <w:b/>
          <w:sz w:val="28"/>
          <w:szCs w:val="28"/>
        </w:rPr>
        <w:t>Организация занятий</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2.1 Начало учебного года в У</w:t>
      </w:r>
      <w:r w:rsidR="009A0F52">
        <w:rPr>
          <w:rFonts w:ascii="Times New Roman" w:hAnsi="Times New Roman" w:cs="Times New Roman"/>
          <w:sz w:val="28"/>
          <w:szCs w:val="28"/>
        </w:rPr>
        <w:t>ниверситете для студентов очной</w:t>
      </w:r>
      <w:r w:rsidRPr="00034F38">
        <w:rPr>
          <w:rFonts w:ascii="Times New Roman" w:hAnsi="Times New Roman" w:cs="Times New Roman"/>
          <w:sz w:val="28"/>
          <w:szCs w:val="28"/>
        </w:rPr>
        <w:t xml:space="preserve"> форм</w:t>
      </w:r>
      <w:r w:rsidR="009A0F52">
        <w:rPr>
          <w:rFonts w:ascii="Times New Roman" w:hAnsi="Times New Roman" w:cs="Times New Roman"/>
          <w:sz w:val="28"/>
          <w:szCs w:val="28"/>
        </w:rPr>
        <w:t xml:space="preserve">ы </w:t>
      </w:r>
      <w:r w:rsidRPr="00034F38">
        <w:rPr>
          <w:rFonts w:ascii="Times New Roman" w:hAnsi="Times New Roman" w:cs="Times New Roman"/>
          <w:sz w:val="28"/>
          <w:szCs w:val="28"/>
        </w:rPr>
        <w:t xml:space="preserve">обучения устанавливается с 1 сентября. </w:t>
      </w:r>
      <w:r w:rsidRPr="00034F38">
        <w:rPr>
          <w:rFonts w:ascii="Times New Roman" w:hAnsi="Times New Roman" w:cs="Times New Roman"/>
          <w:color w:val="000000"/>
          <w:sz w:val="28"/>
          <w:szCs w:val="28"/>
        </w:rPr>
        <w:t>Университет может перенести сро</w:t>
      </w:r>
      <w:r w:rsidR="009A0F52">
        <w:rPr>
          <w:rFonts w:ascii="Times New Roman" w:hAnsi="Times New Roman" w:cs="Times New Roman"/>
          <w:color w:val="000000"/>
          <w:sz w:val="28"/>
          <w:szCs w:val="28"/>
        </w:rPr>
        <w:t>к начала учебного года по очной</w:t>
      </w:r>
      <w:r w:rsidRPr="00034F38">
        <w:rPr>
          <w:rFonts w:ascii="Times New Roman" w:hAnsi="Times New Roman" w:cs="Times New Roman"/>
          <w:color w:val="000000"/>
          <w:sz w:val="28"/>
          <w:szCs w:val="28"/>
        </w:rPr>
        <w:t xml:space="preserve"> форме обучения не более чем на 2 месяца. </w:t>
      </w:r>
      <w:r w:rsidRPr="00034F38">
        <w:rPr>
          <w:rFonts w:ascii="Times New Roman" w:hAnsi="Times New Roman" w:cs="Times New Roman"/>
          <w:sz w:val="28"/>
          <w:szCs w:val="28"/>
        </w:rPr>
        <w:t xml:space="preserve">Сроки начала и окончания учебного года для студентов </w:t>
      </w:r>
      <w:r w:rsidR="009A0F52" w:rsidRPr="00B72B64">
        <w:rPr>
          <w:rFonts w:ascii="Times New Roman" w:hAnsi="Times New Roman" w:cs="Times New Roman"/>
          <w:sz w:val="28"/>
          <w:szCs w:val="28"/>
        </w:rPr>
        <w:t xml:space="preserve">очно-заочной </w:t>
      </w:r>
      <w:r w:rsidR="009A0F52">
        <w:rPr>
          <w:rFonts w:ascii="Times New Roman" w:hAnsi="Times New Roman" w:cs="Times New Roman"/>
          <w:sz w:val="28"/>
          <w:szCs w:val="28"/>
        </w:rPr>
        <w:t xml:space="preserve">и </w:t>
      </w:r>
      <w:r w:rsidRPr="00034F38">
        <w:rPr>
          <w:rFonts w:ascii="Times New Roman" w:hAnsi="Times New Roman" w:cs="Times New Roman"/>
          <w:sz w:val="28"/>
          <w:szCs w:val="28"/>
        </w:rPr>
        <w:t>заочной форм обучения устанавливаются учебным планом.</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2.2 Проект приказа о зачислении студентов на первый курс разрабатывается приемной комиссией Университета.</w:t>
      </w:r>
      <w:r w:rsidR="009A0F52">
        <w:rPr>
          <w:rFonts w:ascii="Times New Roman" w:hAnsi="Times New Roman" w:cs="Times New Roman"/>
          <w:sz w:val="28"/>
          <w:szCs w:val="28"/>
        </w:rPr>
        <w:t xml:space="preserve"> В проекте приказа указываются </w:t>
      </w:r>
      <w:r w:rsidRPr="00034F38">
        <w:rPr>
          <w:rFonts w:ascii="Times New Roman" w:hAnsi="Times New Roman" w:cs="Times New Roman"/>
          <w:sz w:val="28"/>
          <w:szCs w:val="28"/>
        </w:rPr>
        <w:t>зачисленные по особым правам и квоте целевого приёма. Приказ подписывается ректором в день зачисления.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2.3 На основании приказа о зачислении деканаты/дирекция не позднее 10 сентября осуществляют деление студентов на группы и подг</w:t>
      </w:r>
      <w:r w:rsidR="009A0F52">
        <w:rPr>
          <w:rFonts w:ascii="Times New Roman" w:hAnsi="Times New Roman" w:cs="Times New Roman"/>
          <w:sz w:val="28"/>
          <w:szCs w:val="28"/>
        </w:rPr>
        <w:t xml:space="preserve">руппы для </w:t>
      </w:r>
      <w:r w:rsidR="009A0F52">
        <w:rPr>
          <w:rFonts w:ascii="Times New Roman" w:hAnsi="Times New Roman" w:cs="Times New Roman"/>
          <w:sz w:val="28"/>
          <w:szCs w:val="28"/>
        </w:rPr>
        <w:lastRenderedPageBreak/>
        <w:t>проведения занятий по</w:t>
      </w:r>
      <w:r w:rsidRPr="00034F38">
        <w:rPr>
          <w:rFonts w:ascii="Times New Roman" w:hAnsi="Times New Roman" w:cs="Times New Roman"/>
          <w:sz w:val="28"/>
          <w:szCs w:val="28"/>
        </w:rPr>
        <w:t xml:space="preserve"> иностранному языку, лабораторных работ. В </w:t>
      </w:r>
      <w:r w:rsidR="009A0F52">
        <w:rPr>
          <w:rFonts w:ascii="Times New Roman" w:hAnsi="Times New Roman" w:cs="Times New Roman"/>
          <w:sz w:val="28"/>
          <w:szCs w:val="28"/>
        </w:rPr>
        <w:t xml:space="preserve">академической группе студентов </w:t>
      </w:r>
      <w:r w:rsidRPr="00034F38">
        <w:rPr>
          <w:rFonts w:ascii="Times New Roman" w:hAnsi="Times New Roman" w:cs="Times New Roman"/>
          <w:sz w:val="28"/>
          <w:szCs w:val="28"/>
        </w:rPr>
        <w:t xml:space="preserve">приказом проректора по </w:t>
      </w:r>
      <w:r w:rsidR="0072454C">
        <w:rPr>
          <w:rFonts w:ascii="Times New Roman" w:hAnsi="Times New Roman" w:cs="Times New Roman"/>
          <w:sz w:val="28"/>
          <w:szCs w:val="28"/>
        </w:rPr>
        <w:t>ОД</w:t>
      </w:r>
      <w:r w:rsidRPr="00034F38">
        <w:rPr>
          <w:rFonts w:ascii="Times New Roman" w:hAnsi="Times New Roman" w:cs="Times New Roman"/>
          <w:sz w:val="28"/>
          <w:szCs w:val="28"/>
        </w:rPr>
        <w:t xml:space="preserve"> назначается: куратор (по представлению заведующих кафедрами), староста, профорг.</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2.4 На основании представления деканов/директора с приложенными соответствующими заверенными копиями документов и заключения </w:t>
      </w:r>
      <w:r w:rsidR="0072454C">
        <w:rPr>
          <w:rFonts w:ascii="Times New Roman" w:hAnsi="Times New Roman" w:cs="Times New Roman"/>
          <w:sz w:val="28"/>
          <w:szCs w:val="28"/>
        </w:rPr>
        <w:t>управления по правовой и кадровой работе</w:t>
      </w:r>
      <w:r w:rsidRPr="00034F38">
        <w:rPr>
          <w:rFonts w:ascii="Times New Roman" w:hAnsi="Times New Roman" w:cs="Times New Roman"/>
          <w:sz w:val="28"/>
          <w:szCs w:val="28"/>
        </w:rPr>
        <w:t>, УМУ, не позднее 20 сентября, формирует приказ о включении в список сирот, инвалидов, участников боевых действий и др.</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2.5 Учебные занятия регламентируются расписанием, которое составляется </w:t>
      </w:r>
      <w:r w:rsidRPr="006B1E73">
        <w:rPr>
          <w:rFonts w:ascii="Times New Roman" w:hAnsi="Times New Roman" w:cs="Times New Roman"/>
          <w:sz w:val="28"/>
          <w:szCs w:val="28"/>
        </w:rPr>
        <w:t>диспетчером расписания УМУ на основании учебных планов и нагрузки вуза.</w:t>
      </w:r>
      <w:r w:rsidRPr="00034F38">
        <w:rPr>
          <w:rFonts w:ascii="Times New Roman" w:hAnsi="Times New Roman" w:cs="Times New Roman"/>
          <w:sz w:val="28"/>
          <w:szCs w:val="28"/>
        </w:rPr>
        <w:t xml:space="preserve"> Порядок составления и утверждения расписания регламентируется «Положением о порядке составления расписания», утвержденным Ученым советом Университета </w:t>
      </w:r>
      <w:r w:rsidR="0072454C" w:rsidRPr="00564736">
        <w:rPr>
          <w:rFonts w:ascii="Times New Roman" w:hAnsi="Times New Roman" w:cs="Times New Roman"/>
          <w:sz w:val="28"/>
          <w:szCs w:val="28"/>
        </w:rPr>
        <w:t>27.08.2026</w:t>
      </w:r>
      <w:r w:rsidRPr="00564736">
        <w:rPr>
          <w:rFonts w:ascii="Times New Roman" w:hAnsi="Times New Roman" w:cs="Times New Roman"/>
          <w:sz w:val="28"/>
          <w:szCs w:val="28"/>
        </w:rPr>
        <w:t xml:space="preserve"> (с </w:t>
      </w:r>
      <w:r w:rsidRPr="0072454C">
        <w:rPr>
          <w:rFonts w:ascii="Times New Roman" w:hAnsi="Times New Roman" w:cs="Times New Roman"/>
          <w:sz w:val="28"/>
          <w:szCs w:val="28"/>
        </w:rPr>
        <w:t>последующими изменениями и дополнениями).  Расписание занятий является одновременно</w:t>
      </w:r>
      <w:r w:rsidRPr="00034F38">
        <w:rPr>
          <w:rFonts w:ascii="Times New Roman" w:hAnsi="Times New Roman" w:cs="Times New Roman"/>
          <w:sz w:val="28"/>
          <w:szCs w:val="28"/>
        </w:rPr>
        <w:t xml:space="preserve"> средством организации учебной работы. Расписание утверждается проректором по учебной работе.</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Базовое расписание учебных занятий доводится до сведения студентов и профессорско-преподавательского состава не позднее, чем за 5 дней до начала занятий. Расписание подлежит безусловному выполнению, как преподавателями, так и студентами. Изменение утвержденного расписания допускается с разрешения УМУ только в исключительных случаях, если это не отражается негативно на организации рабочего дня студента и может быть обеспечено аудиторным фондом.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В расписании указываются: название факультета/института, специальность (направление), курс, семестр, дисциплина, вид занятия, дата, время и место проведения, фамилии и должности преподавателей, проводящих занятие. Расписание консультаций по курсовым и выпускным квалификационным работам составляется кафедрой с учетом учебного расписания аудиторных занятий и утверждается заведующим кафедрой. Запрещается проводить консультации во время аудиторных занятий, предусмотренных учебным расписанием. </w:t>
      </w:r>
    </w:p>
    <w:p w:rsidR="00034F38" w:rsidRPr="00034F38" w:rsidRDefault="00034F38" w:rsidP="00034F38">
      <w:pPr>
        <w:tabs>
          <w:tab w:val="left" w:pos="900"/>
        </w:tabs>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2.6 Заведующие кафедрами распределяют нагрузку между преподавателями путём закрепления её в АС «Нагрузка». Закрепление учебной нагрузки за ППС, а также сформированные в системе потоки являются основанием для составления расписания учебных занятий.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2.7 Учебные занятия проводятся в виде лекций, консультаций, семинаров, практических занятий, лабораторных работ, контрольных работ, коллоквиумов, самостоятельных работ, практики, выполнения курсовой работы. Лекционные занятия проводятся, как правило, профессорами, доцентами и старшими преподавателями. Лабораторные, практические и семинарские занятия проводятся непосредственно или под руководством профессоров, доцентов старшими преподавателями и ассистентами.</w:t>
      </w:r>
    </w:p>
    <w:p w:rsidR="00034F38" w:rsidRPr="00034F38" w:rsidRDefault="00034F38" w:rsidP="00034F38">
      <w:pPr>
        <w:spacing w:after="0" w:line="240" w:lineRule="auto"/>
        <w:ind w:firstLine="567"/>
        <w:jc w:val="both"/>
        <w:rPr>
          <w:rFonts w:ascii="Times New Roman" w:hAnsi="Times New Roman" w:cs="Times New Roman"/>
          <w:i/>
          <w:sz w:val="28"/>
          <w:szCs w:val="28"/>
        </w:rPr>
      </w:pPr>
      <w:r w:rsidRPr="00034F38">
        <w:rPr>
          <w:rFonts w:ascii="Times New Roman" w:hAnsi="Times New Roman" w:cs="Times New Roman"/>
          <w:i/>
          <w:sz w:val="28"/>
          <w:szCs w:val="28"/>
        </w:rPr>
        <w:t>2.8 Посещаемость и пропуски занятий студентами</w:t>
      </w:r>
    </w:p>
    <w:p w:rsidR="00034F38" w:rsidRPr="00034F38" w:rsidRDefault="00034F38" w:rsidP="00034F38">
      <w:pPr>
        <w:tabs>
          <w:tab w:val="left" w:pos="0"/>
        </w:tabs>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lastRenderedPageBreak/>
        <w:t>2.8.1 Студент обязан посещать занятия, включенные в расписание. Уважительные причины пропуска занятий (болезнь, семейные обстоятельства, вызов в военкомат, следственные органы, спортивные соревнования, сборы и др.) должны быть подтверждены документально. Если студент не представит документов, подтверждающих уважительную причину пропуска занятий, то независимо от его объяснений, причина пропусков считается неуважительной.</w:t>
      </w:r>
    </w:p>
    <w:p w:rsidR="00034F38" w:rsidRPr="00034F38" w:rsidRDefault="00034F38" w:rsidP="00034F38">
      <w:pPr>
        <w:tabs>
          <w:tab w:val="left" w:pos="0"/>
        </w:tabs>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2.8.2 В случае болезни студент представляет в деканат медицинскую справку установленного образца, выданную медпунктом Университета, или другим лечебным заведением.</w:t>
      </w:r>
    </w:p>
    <w:p w:rsidR="00034F38" w:rsidRPr="00034F38" w:rsidRDefault="00034F38" w:rsidP="00034F38">
      <w:pPr>
        <w:tabs>
          <w:tab w:val="left" w:pos="0"/>
        </w:tabs>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2.8.3 За пропуски занятий без уважительных причин к студенту могут быть применены дисциплинарные и административные меры воздействия. Систематические пропуски занятий и отставание от учебного графика без уважительных причин могут служить основанием для отчисления студента из Университета.</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2.8.4 В отдельных случаях декан/директор или должностное лицо, выполняющее организационную работу по учебной и/или воспитательной деятел</w:t>
      </w:r>
      <w:r w:rsidR="009A0F52">
        <w:rPr>
          <w:rFonts w:ascii="Times New Roman" w:hAnsi="Times New Roman" w:cs="Times New Roman"/>
          <w:sz w:val="28"/>
          <w:szCs w:val="28"/>
        </w:rPr>
        <w:t>ьности на факультете/институте,</w:t>
      </w:r>
      <w:r w:rsidRPr="00034F38">
        <w:rPr>
          <w:rFonts w:ascii="Times New Roman" w:hAnsi="Times New Roman" w:cs="Times New Roman"/>
          <w:sz w:val="28"/>
          <w:szCs w:val="28"/>
        </w:rPr>
        <w:t xml:space="preserve"> могут разрешить студенту, с учетом конкретной ситуации, пропустить определенное число занятий (дней занятий) с компенсацией пропущенных занятий. При этом студенту необходимо подать заявление на имя декана/директора, который должен наложить соответствующую резолюцию. Замена пропущенных занятий самостоятельной работой студента должна быть согласована с преподавателем.</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2.8.5 В исключительных случаях студенту может быть установлен индивидуальный график обучения студентов старших курсов на основании его заявления (при положительном заключении заведующего кафедрой и ведущих преподавателей) и сохранением неизменным срока окончания семестра. При этом студент подает заявление на имя декана/директора, который должен наложить соответствующую резолюцию. На основании согласованного заявления декан/директор издает распоряжение. Заявление с резолюцией хранится в личном деле студента. О своем обучении по индивидуальному графику студент должен в начале семестра поставить в известность преподавателей соответствующих дисциплин и согласовать с ними установленный индивидуальный график. При этом студент обязан выполнить все контрольно-проверочные мероприятия в сроки, установленные графиком их выполнения, а также выполнить по расписанию те лабораторные и практические работы, индивидуальное выполнение которых в другие сроки затруднено по объективным причинам.</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2.8.6 Контроль за учебной работой студентов в течение семестра осуществляется преподавателями, проводящими учебные занятия, должностными лицами, выполняющими организационную работу по учебной и/или воспитательной деятельности на факультете/институте, кураторами студенческих групп.</w:t>
      </w:r>
    </w:p>
    <w:p w:rsidR="00034F38" w:rsidRPr="00034F38" w:rsidRDefault="00034F38" w:rsidP="00034F38">
      <w:pPr>
        <w:spacing w:after="0" w:line="240" w:lineRule="auto"/>
        <w:ind w:firstLine="567"/>
        <w:jc w:val="both"/>
        <w:rPr>
          <w:rFonts w:ascii="Times New Roman" w:hAnsi="Times New Roman" w:cs="Times New Roman"/>
          <w:sz w:val="28"/>
          <w:szCs w:val="28"/>
        </w:rPr>
      </w:pPr>
    </w:p>
    <w:p w:rsidR="00034F38" w:rsidRPr="00034F38" w:rsidRDefault="00034F38" w:rsidP="00034F38">
      <w:pPr>
        <w:spacing w:after="0" w:line="240" w:lineRule="auto"/>
        <w:jc w:val="center"/>
        <w:rPr>
          <w:rFonts w:ascii="Times New Roman" w:hAnsi="Times New Roman" w:cs="Times New Roman"/>
          <w:b/>
          <w:sz w:val="28"/>
          <w:szCs w:val="28"/>
        </w:rPr>
      </w:pPr>
      <w:r w:rsidRPr="00034F38">
        <w:rPr>
          <w:rFonts w:ascii="Times New Roman" w:hAnsi="Times New Roman" w:cs="Times New Roman"/>
          <w:b/>
          <w:sz w:val="28"/>
          <w:szCs w:val="28"/>
        </w:rPr>
        <w:t>3 Контроль успеваемости и качества подготовки студентов</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3.1 Качество освоения образовательных программ в Университете определяется текущим контролем успеваемости, промежуточной аттестацией студентов и итоговой (государственной итоговой)  аттестацией выпускников.  </w:t>
      </w:r>
    </w:p>
    <w:p w:rsidR="00034F38" w:rsidRPr="00034F38" w:rsidRDefault="00034F38" w:rsidP="00034F38">
      <w:pPr>
        <w:numPr>
          <w:ilvl w:val="1"/>
          <w:numId w:val="12"/>
        </w:numPr>
        <w:tabs>
          <w:tab w:val="left" w:pos="1080"/>
        </w:tabs>
        <w:spacing w:after="0" w:line="240" w:lineRule="auto"/>
        <w:ind w:left="0" w:firstLine="567"/>
        <w:jc w:val="both"/>
        <w:rPr>
          <w:rFonts w:ascii="Times New Roman" w:hAnsi="Times New Roman" w:cs="Times New Roman"/>
          <w:i/>
          <w:sz w:val="28"/>
          <w:szCs w:val="28"/>
        </w:rPr>
      </w:pPr>
      <w:r w:rsidRPr="00034F38">
        <w:rPr>
          <w:rFonts w:ascii="Times New Roman" w:hAnsi="Times New Roman" w:cs="Times New Roman"/>
          <w:i/>
          <w:sz w:val="28"/>
          <w:szCs w:val="28"/>
        </w:rPr>
        <w:t>Текущий контроль</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3.2.1 Текущий контроль знаний и успеваемости студентов осуществляется через систему выполнения предусмотренных федеральным государственным стандартом образовательных программ и учебных планов, утвержденных Ученым советом Университета, через сдачу заданий, контрольных работ, тестов, коллоквиумов, рефератов, эссе и др.</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3.2.2 Преподаватель, осуществляющий текущий контроль успеваемости, обязан на первом занятии довести до сведения студентов критерии их аттестации в течение семестра в соответствии с учебными планами специальности (направления).</w:t>
      </w:r>
    </w:p>
    <w:p w:rsidR="00034F38" w:rsidRPr="00564736" w:rsidRDefault="00034F38" w:rsidP="00034F38">
      <w:pPr>
        <w:spacing w:after="0" w:line="240" w:lineRule="auto"/>
        <w:ind w:firstLine="567"/>
        <w:jc w:val="both"/>
        <w:rPr>
          <w:rFonts w:ascii="Times New Roman" w:hAnsi="Times New Roman" w:cs="Times New Roman"/>
          <w:color w:val="FF0000"/>
          <w:sz w:val="28"/>
          <w:szCs w:val="28"/>
        </w:rPr>
      </w:pPr>
      <w:r w:rsidRPr="00034F38">
        <w:rPr>
          <w:rFonts w:ascii="Times New Roman" w:hAnsi="Times New Roman" w:cs="Times New Roman"/>
          <w:sz w:val="28"/>
          <w:szCs w:val="28"/>
        </w:rPr>
        <w:t xml:space="preserve">3.2.3 При использовании модульно-рейтинговой оценки знаний, умений и навыков студентов (МРС) проводятся промежуточные аттестации в период между сессиями: в середине изучения преподаваемого курса и перед сессией. При этом совмещение второй промежуточной аттестации и сессии категорически запрещено. Использование МРС </w:t>
      </w:r>
      <w:r w:rsidR="009A0F52">
        <w:rPr>
          <w:rFonts w:ascii="Times New Roman" w:hAnsi="Times New Roman" w:cs="Times New Roman"/>
          <w:sz w:val="28"/>
          <w:szCs w:val="28"/>
        </w:rPr>
        <w:t xml:space="preserve">регламентируется «Положением о </w:t>
      </w:r>
      <w:r w:rsidRPr="00034F38">
        <w:rPr>
          <w:rFonts w:ascii="Times New Roman" w:hAnsi="Times New Roman" w:cs="Times New Roman"/>
          <w:sz w:val="28"/>
          <w:szCs w:val="28"/>
        </w:rPr>
        <w:t xml:space="preserve">рейтинговой системе оценки знаний студентов», утвержденным Ученым советом Университета </w:t>
      </w:r>
      <w:r w:rsidR="0072454C" w:rsidRPr="00564736">
        <w:rPr>
          <w:rFonts w:ascii="Times New Roman" w:hAnsi="Times New Roman" w:cs="Times New Roman"/>
          <w:sz w:val="28"/>
          <w:szCs w:val="28"/>
        </w:rPr>
        <w:t>27.08.2026</w:t>
      </w:r>
      <w:r w:rsidRPr="00564736">
        <w:rPr>
          <w:rFonts w:ascii="Times New Roman" w:hAnsi="Times New Roman" w:cs="Times New Roman"/>
          <w:color w:val="FF0000"/>
          <w:sz w:val="28"/>
          <w:szCs w:val="28"/>
        </w:rPr>
        <w:t>.</w:t>
      </w:r>
    </w:p>
    <w:p w:rsidR="00034F38" w:rsidRPr="00564736" w:rsidRDefault="00034F38" w:rsidP="00034F38">
      <w:pPr>
        <w:spacing w:after="0" w:line="240" w:lineRule="auto"/>
        <w:ind w:firstLine="567"/>
        <w:jc w:val="both"/>
        <w:rPr>
          <w:rFonts w:ascii="Times New Roman" w:hAnsi="Times New Roman" w:cs="Times New Roman"/>
          <w:sz w:val="28"/>
          <w:szCs w:val="28"/>
        </w:rPr>
      </w:pPr>
      <w:r w:rsidRPr="00564736">
        <w:rPr>
          <w:rFonts w:ascii="Times New Roman" w:hAnsi="Times New Roman" w:cs="Times New Roman"/>
          <w:sz w:val="28"/>
          <w:szCs w:val="28"/>
        </w:rPr>
        <w:t>3.2.4 При отсутствии по дисциплине лабораторных, практических и семинарских заданий текущий контроль успеваемости по ней осуществляется путем проверки лектором предусмотренных учебным графиком обязательных письменных работ (контрольные работы, тесты, рефераты, доклады).</w:t>
      </w:r>
    </w:p>
    <w:p w:rsidR="00034F38" w:rsidRPr="00564736" w:rsidRDefault="00034F38" w:rsidP="00034F38">
      <w:pPr>
        <w:spacing w:after="0" w:line="240" w:lineRule="auto"/>
        <w:ind w:firstLine="567"/>
        <w:jc w:val="both"/>
        <w:rPr>
          <w:rFonts w:ascii="Times New Roman" w:hAnsi="Times New Roman" w:cs="Times New Roman"/>
          <w:sz w:val="28"/>
          <w:szCs w:val="28"/>
        </w:rPr>
      </w:pPr>
      <w:r w:rsidRPr="00564736">
        <w:rPr>
          <w:rFonts w:ascii="Times New Roman" w:hAnsi="Times New Roman" w:cs="Times New Roman"/>
          <w:sz w:val="28"/>
          <w:szCs w:val="28"/>
        </w:rPr>
        <w:t xml:space="preserve">3.3 </w:t>
      </w:r>
      <w:r w:rsidRPr="00564736">
        <w:rPr>
          <w:rFonts w:ascii="Times New Roman" w:hAnsi="Times New Roman" w:cs="Times New Roman"/>
          <w:i/>
          <w:sz w:val="28"/>
          <w:szCs w:val="28"/>
        </w:rPr>
        <w:t>Промежуточный контроль</w:t>
      </w:r>
    </w:p>
    <w:p w:rsidR="00034F38" w:rsidRPr="00564736" w:rsidRDefault="00034F38" w:rsidP="00034F38">
      <w:pPr>
        <w:spacing w:after="0" w:line="240" w:lineRule="auto"/>
        <w:ind w:firstLine="567"/>
        <w:jc w:val="both"/>
        <w:rPr>
          <w:rFonts w:ascii="Times New Roman" w:hAnsi="Times New Roman" w:cs="Times New Roman"/>
          <w:sz w:val="28"/>
          <w:szCs w:val="28"/>
        </w:rPr>
      </w:pPr>
      <w:r w:rsidRPr="00564736">
        <w:rPr>
          <w:rFonts w:ascii="Times New Roman" w:hAnsi="Times New Roman" w:cs="Times New Roman"/>
          <w:sz w:val="28"/>
          <w:szCs w:val="28"/>
        </w:rPr>
        <w:t xml:space="preserve">3.3.1 Промежуточный контроль включает в себя зачеты, экзамены, курсовые работы, отчеты по практикам, контрольные работы, предусмотренные учебным планом специальности (направления). Порядок организации и проведения текущего контроля и промежуточной аттестации регламентируется «Положением о текущем контроле и промежуточной аттестации обучающихся», утвержденным Ученым советом Университета  </w:t>
      </w:r>
      <w:r w:rsidR="0072454C" w:rsidRPr="00564736">
        <w:rPr>
          <w:rFonts w:ascii="Times New Roman" w:hAnsi="Times New Roman" w:cs="Times New Roman"/>
          <w:sz w:val="28"/>
          <w:szCs w:val="28"/>
        </w:rPr>
        <w:t>20.02.2024</w:t>
      </w:r>
      <w:r w:rsidRPr="00564736">
        <w:rPr>
          <w:rFonts w:ascii="Times New Roman" w:hAnsi="Times New Roman" w:cs="Times New Roman"/>
          <w:sz w:val="28"/>
          <w:szCs w:val="28"/>
        </w:rPr>
        <w:t xml:space="preserve"> (с последующими изменениями и дополнениями)</w:t>
      </w:r>
      <w:r w:rsidR="00CD028A" w:rsidRPr="00564736">
        <w:rPr>
          <w:rFonts w:ascii="Times New Roman" w:hAnsi="Times New Roman" w:cs="Times New Roman"/>
          <w:sz w:val="28"/>
          <w:szCs w:val="28"/>
        </w:rPr>
        <w:t xml:space="preserve">; в случае применения дистанционных образовательных технологий - </w:t>
      </w:r>
      <w:r w:rsidR="00741A3E" w:rsidRPr="00564736">
        <w:rPr>
          <w:rFonts w:ascii="Times New Roman" w:hAnsi="Times New Roman" w:cs="Times New Roman"/>
          <w:sz w:val="28"/>
          <w:szCs w:val="28"/>
        </w:rPr>
        <w:t xml:space="preserve">«Положением </w:t>
      </w:r>
      <w:r w:rsidR="00741A3E" w:rsidRPr="00564736">
        <w:rPr>
          <w:rFonts w:ascii="Times New Roman" w:eastAsia="Times New Roman" w:hAnsi="Times New Roman" w:cs="Times New Roman"/>
          <w:sz w:val="28"/>
          <w:szCs w:val="28"/>
          <w:lang w:eastAsia="zh-CN"/>
        </w:rPr>
        <w:t xml:space="preserve">о </w:t>
      </w:r>
      <w:r w:rsidR="00741A3E" w:rsidRPr="00564736">
        <w:rPr>
          <w:rFonts w:ascii="Times New Roman" w:eastAsia="Times New Roman" w:hAnsi="Times New Roman" w:cs="Times New Roman"/>
          <w:bCs/>
          <w:kern w:val="36"/>
          <w:sz w:val="28"/>
          <w:szCs w:val="28"/>
        </w:rPr>
        <w:t>проведении текущего контроля и промежуточной аттестации</w:t>
      </w:r>
      <w:r w:rsidR="00741A3E" w:rsidRPr="00564736">
        <w:rPr>
          <w:rFonts w:ascii="Times New Roman" w:eastAsia="Times New Roman" w:hAnsi="Times New Roman" w:cs="Times New Roman"/>
          <w:bCs/>
          <w:kern w:val="36"/>
          <w:sz w:val="28"/>
          <w:szCs w:val="28"/>
          <w:lang w:eastAsia="ru-RU"/>
        </w:rPr>
        <w:t xml:space="preserve"> </w:t>
      </w:r>
      <w:r w:rsidR="00741A3E" w:rsidRPr="00564736">
        <w:rPr>
          <w:rFonts w:ascii="Times New Roman" w:eastAsia="Times New Roman" w:hAnsi="Times New Roman" w:cs="Times New Roman"/>
          <w:bCs/>
          <w:kern w:val="36"/>
          <w:sz w:val="28"/>
          <w:szCs w:val="28"/>
        </w:rPr>
        <w:t xml:space="preserve">обучающихся </w:t>
      </w:r>
      <w:r w:rsidR="00741A3E" w:rsidRPr="00564736">
        <w:rPr>
          <w:rFonts w:ascii="Times New Roman" w:eastAsia="Times New Roman" w:hAnsi="Times New Roman" w:cs="Times New Roman"/>
          <w:bCs/>
          <w:kern w:val="36"/>
          <w:sz w:val="28"/>
          <w:szCs w:val="28"/>
          <w:lang w:eastAsia="ru-RU"/>
        </w:rPr>
        <w:t xml:space="preserve">с применением дистанционных образовательных технологий», </w:t>
      </w:r>
      <w:r w:rsidR="00741A3E" w:rsidRPr="00564736">
        <w:rPr>
          <w:rFonts w:ascii="Times New Roman" w:hAnsi="Times New Roman" w:cs="Times New Roman"/>
          <w:sz w:val="28"/>
          <w:szCs w:val="28"/>
        </w:rPr>
        <w:t xml:space="preserve">утвержденным Ученым советом Университета </w:t>
      </w:r>
      <w:r w:rsidR="0072454C" w:rsidRPr="00564736">
        <w:rPr>
          <w:rFonts w:ascii="Times New Roman" w:hAnsi="Times New Roman" w:cs="Times New Roman"/>
          <w:sz w:val="28"/>
          <w:szCs w:val="28"/>
        </w:rPr>
        <w:t>26.08.2026</w:t>
      </w:r>
      <w:r w:rsidRPr="00564736">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564736">
        <w:rPr>
          <w:rFonts w:ascii="Times New Roman" w:hAnsi="Times New Roman" w:cs="Times New Roman"/>
          <w:sz w:val="28"/>
          <w:szCs w:val="28"/>
        </w:rPr>
        <w:t>3.3.2 Сроки экзаменационной сессии и период</w:t>
      </w:r>
      <w:r w:rsidRPr="00034F38">
        <w:rPr>
          <w:rFonts w:ascii="Times New Roman" w:hAnsi="Times New Roman" w:cs="Times New Roman"/>
          <w:sz w:val="28"/>
          <w:szCs w:val="28"/>
        </w:rPr>
        <w:t xml:space="preserve"> ее проведения регламентируются календарным учебным графиком. Расписание экзаменов составляется деканатом/дирекцией, утверждается проректором по </w:t>
      </w:r>
      <w:r w:rsidR="0072454C">
        <w:rPr>
          <w:rFonts w:ascii="Times New Roman" w:hAnsi="Times New Roman" w:cs="Times New Roman"/>
          <w:sz w:val="28"/>
          <w:szCs w:val="28"/>
        </w:rPr>
        <w:t>ОД</w:t>
      </w:r>
      <w:r w:rsidRPr="00034F38">
        <w:rPr>
          <w:rFonts w:ascii="Times New Roman" w:hAnsi="Times New Roman" w:cs="Times New Roman"/>
          <w:sz w:val="28"/>
          <w:szCs w:val="28"/>
        </w:rPr>
        <w:t xml:space="preserve"> и доводится до сведения студентов не позднее, чем за месяц до начала сессии.</w:t>
      </w:r>
    </w:p>
    <w:p w:rsidR="00034F38" w:rsidRPr="00034F38" w:rsidRDefault="0072454C" w:rsidP="00034F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3.3.3 </w:t>
      </w:r>
      <w:r w:rsidR="00034F38" w:rsidRPr="00034F38">
        <w:rPr>
          <w:rFonts w:ascii="Times New Roman" w:hAnsi="Times New Roman" w:cs="Times New Roman"/>
          <w:sz w:val="28"/>
          <w:szCs w:val="28"/>
        </w:rPr>
        <w:t>На подготовку к каждому экзамену должно быть отведено не менее трех дней (для студентов очной и очно-заочной форм обучения). В расписание также должны быть включены консультации по экзаменационным дисциплинам. День консультации не может совпадать с днем проведения экзамена.</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3.3.4 В период обучения студенты обязаны выполнить и защитить в установленные сроки курсовые работы, предусмотренные рабочим учебным планом специальности (направления). Порядок выполнения и защиты определяются «Положением о курсовой работе», утвержденным Ученым советом Университета </w:t>
      </w:r>
      <w:r w:rsidR="00B72B64">
        <w:rPr>
          <w:rFonts w:ascii="Times New Roman" w:hAnsi="Times New Roman" w:cs="Times New Roman"/>
          <w:sz w:val="28"/>
          <w:szCs w:val="28"/>
        </w:rPr>
        <w:t>01.09.2022</w:t>
      </w:r>
      <w:r w:rsidRPr="00034F38">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3.3.5 Критерии оценки результатов обучения студентов</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Оценки «отлично» заслуживает студент, обнаруживший всестороннее, систематическое и глубокое знание учебно-программного материала, умение свободно выполнять задания, предусмотренные программой, усвоивший основную и знакомый с дополнительной литературой, рекомендованной программой. Как правило, оценка «отлично» выставляется студентам, усвоившим взаимосвязь основных понятий дисциплины в их значении для приобретаемой профессии, проявившим творческие способности в понимании, изложении и использовании учебно-программного материала.</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Оценки «хорошо» заслуживает студент, обнаруживший полные знания учебно-программного материала, успешно выполнивший предусмотренные в программе задания, усвоивший основную литературу, рекомендованную в программе. Как правило, оценка «хорошо» выставляется студентам, показавшим систематический характер знаний по дисциплине и способным к их самостоятельному пополнению и обновлению в ходе дальнейшей учебной работы и профессиональной деятельности.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Оценки «удовлетворительно» заслуживает студент, обнаруживший знание учебно-программного материала в объеме, необходимом для дальнейшей учебы и предстоящей работе по профессии,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студентам, допустившим погрешности в ответе на экзамене и при выполнении экзаменационных заданий, но обладающим необходимыми знаниями для их устранения под руководством преподавателя.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Оценка «неудовлетворительно» выставляется студенту, 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3.3.6 При несогласии с результатами оценки по предмету студент имеет право подать апелляцию на имя декана факультета/директора института. Апелляция – это аргументированное письменное заявление студента о нарушении процедуры проведения экзамена, приведшей к снижению оценки, либо об ошибочности, по его мнению, выставленной на экзамене оценки. </w:t>
      </w:r>
      <w:r w:rsidRPr="00034F38">
        <w:rPr>
          <w:rFonts w:ascii="Times New Roman" w:hAnsi="Times New Roman" w:cs="Times New Roman"/>
          <w:sz w:val="28"/>
          <w:szCs w:val="28"/>
        </w:rPr>
        <w:lastRenderedPageBreak/>
        <w:t xml:space="preserve">Апелляция принимается в день сдачи экзамена. Апелляция не предполагает переэкзаменовки. Порядок апелляции регламентируется «Положением о текущем контроле и промежуточной аттестации». </w:t>
      </w:r>
    </w:p>
    <w:p w:rsidR="00034F38" w:rsidRPr="00034F38" w:rsidRDefault="00034F38" w:rsidP="00034F38">
      <w:pPr>
        <w:numPr>
          <w:ilvl w:val="1"/>
          <w:numId w:val="13"/>
        </w:numPr>
        <w:tabs>
          <w:tab w:val="left" w:pos="1080"/>
        </w:tabs>
        <w:spacing w:after="0" w:line="240" w:lineRule="auto"/>
        <w:ind w:left="0" w:firstLine="567"/>
        <w:rPr>
          <w:rFonts w:ascii="Times New Roman" w:hAnsi="Times New Roman" w:cs="Times New Roman"/>
          <w:i/>
          <w:sz w:val="28"/>
          <w:szCs w:val="28"/>
        </w:rPr>
      </w:pPr>
      <w:r w:rsidRPr="00034F38">
        <w:rPr>
          <w:rFonts w:ascii="Times New Roman" w:hAnsi="Times New Roman" w:cs="Times New Roman"/>
          <w:i/>
          <w:sz w:val="28"/>
          <w:szCs w:val="28"/>
        </w:rPr>
        <w:t>Отчисление студентов по итогам сессии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3.4.1 В соответствии с Федеральным законом Российской Федерации от 29.12.2012 г. № 273-ФЗ «Об образовании в Российской Федерации» обучающиеся по основным образовательным программам, не ликвидировавшие в установленные сроки академической задолженности, отчисляются из Университета как не выполнившие обязанностей по добросовестному освоению образовательной программы и выполнению учебного плана. Отчисление указанных обучающихся оформляется приказом на основании представления деканов соответствующих факультетов/директора института.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3.4.2 Не допускается отчисление обучающихся во время их болезни, академического отпуска или отпуска по беременности и родам.</w:t>
      </w:r>
    </w:p>
    <w:p w:rsidR="00034F38" w:rsidRPr="00034F38" w:rsidRDefault="00034F38" w:rsidP="00034F38">
      <w:pPr>
        <w:spacing w:after="0" w:line="240" w:lineRule="auto"/>
        <w:ind w:firstLine="567"/>
        <w:rPr>
          <w:rFonts w:ascii="Times New Roman" w:hAnsi="Times New Roman" w:cs="Times New Roman"/>
          <w:i/>
          <w:sz w:val="28"/>
          <w:szCs w:val="28"/>
        </w:rPr>
      </w:pPr>
      <w:r w:rsidRPr="00034F38">
        <w:rPr>
          <w:rFonts w:ascii="Times New Roman" w:hAnsi="Times New Roman" w:cs="Times New Roman"/>
          <w:i/>
          <w:sz w:val="28"/>
          <w:szCs w:val="28"/>
        </w:rPr>
        <w:t>3.5 Условия перевода студентов на следующий курс обучения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Студент, выполнивший все предусмотренные учебной программой курса задания и работы, сдавший все экзамены и зачеты, не имеющий задолженностей, переводится на следующий курс обучения. Студенты, не прошедшие промежуточной аттестации по уважительным причинам или имеющие академическую задолженность, переводятся на следующий курс условно. Студенты, имеющие академическую задолженность, вправе пройти промежуточную аттестацию по соответствующему предмету, курсу, дисциплине (модулю) не более двух раз в сроки, определяемые деканатом/дирекцией, в пределах одного года с момента образования академической задолженности. Перевод с курса на курс утверждается приказом проректора по учебной работе не позднее 1 сентября.</w:t>
      </w:r>
    </w:p>
    <w:p w:rsidR="00034F38" w:rsidRPr="00034F38" w:rsidRDefault="00034F38" w:rsidP="00034F38">
      <w:pPr>
        <w:numPr>
          <w:ilvl w:val="1"/>
          <w:numId w:val="14"/>
        </w:numPr>
        <w:tabs>
          <w:tab w:val="num" w:pos="720"/>
          <w:tab w:val="left" w:pos="1080"/>
        </w:tabs>
        <w:spacing w:after="0" w:line="240" w:lineRule="auto"/>
        <w:ind w:left="0" w:firstLine="567"/>
        <w:jc w:val="both"/>
        <w:rPr>
          <w:rFonts w:ascii="Times New Roman" w:hAnsi="Times New Roman" w:cs="Times New Roman"/>
          <w:i/>
          <w:sz w:val="28"/>
          <w:szCs w:val="28"/>
        </w:rPr>
      </w:pPr>
      <w:r w:rsidRPr="00034F38">
        <w:rPr>
          <w:rFonts w:ascii="Times New Roman" w:hAnsi="Times New Roman" w:cs="Times New Roman"/>
          <w:i/>
          <w:sz w:val="28"/>
          <w:szCs w:val="28"/>
        </w:rPr>
        <w:t xml:space="preserve"> Текущий контроль и промежуточная аттестация для обучающихся по индивидуальным планам</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Индивидуальные ведомости выдаются студентам, обучающимся по индивидуальным планам. Индивидуальные планы оформляются деканатами/дирекцией для студентов следующих категорий:</w:t>
      </w:r>
    </w:p>
    <w:p w:rsidR="00034F38" w:rsidRPr="00034F38" w:rsidRDefault="00034F38" w:rsidP="00034F38">
      <w:pPr>
        <w:tabs>
          <w:tab w:val="num" w:pos="360"/>
        </w:tabs>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студенты, зачисленные в порядке перевода из других вузов или с других факультетов/института (с целью ликвидации разницы в учебных планах);</w:t>
      </w:r>
    </w:p>
    <w:p w:rsidR="00034F38" w:rsidRPr="00034F38" w:rsidRDefault="00034F38" w:rsidP="00034F38">
      <w:pPr>
        <w:tabs>
          <w:tab w:val="num" w:pos="360"/>
        </w:tabs>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восстановленные студенты, которые ликвидируют разницу в учебных планах по реализуемой образовательной программе;</w:t>
      </w:r>
    </w:p>
    <w:p w:rsidR="00034F38" w:rsidRPr="00034F38" w:rsidRDefault="00034F38" w:rsidP="00034F38">
      <w:pPr>
        <w:tabs>
          <w:tab w:val="num" w:pos="360"/>
        </w:tabs>
        <w:spacing w:after="0" w:line="240" w:lineRule="auto"/>
        <w:ind w:firstLine="567"/>
        <w:jc w:val="both"/>
        <w:rPr>
          <w:rFonts w:ascii="Times New Roman" w:hAnsi="Times New Roman" w:cs="Times New Roman"/>
          <w:b/>
          <w:sz w:val="28"/>
          <w:szCs w:val="28"/>
        </w:rPr>
      </w:pPr>
      <w:r w:rsidRPr="00034F38">
        <w:rPr>
          <w:rFonts w:ascii="Times New Roman" w:hAnsi="Times New Roman" w:cs="Times New Roman"/>
          <w:sz w:val="28"/>
          <w:szCs w:val="28"/>
        </w:rPr>
        <w:t xml:space="preserve">- студенты или слушатели, переведенные на ускоренное обучение по индивидуальному плану (в соответствии с «Положением об организации обучения по индивидуальному учебному плану, в том числе ускоренного обучения, по программам высшего образования», утвержденным Ученым советом Университета </w:t>
      </w:r>
      <w:r w:rsidR="00D577DA">
        <w:rPr>
          <w:rFonts w:ascii="Times New Roman" w:hAnsi="Times New Roman" w:cs="Times New Roman"/>
          <w:sz w:val="28"/>
          <w:szCs w:val="28"/>
        </w:rPr>
        <w:t>28.08.2025</w:t>
      </w:r>
      <w:r w:rsidRPr="00034F38">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Индивидуальная ведомость – это официальное разрешение деканата/дирекции на сдачу зачета или экзамена.</w:t>
      </w:r>
    </w:p>
    <w:p w:rsidR="00034F38" w:rsidRPr="00034F38" w:rsidRDefault="00034F38" w:rsidP="00034F38">
      <w:pPr>
        <w:numPr>
          <w:ilvl w:val="1"/>
          <w:numId w:val="14"/>
        </w:numPr>
        <w:tabs>
          <w:tab w:val="num" w:pos="720"/>
          <w:tab w:val="left" w:pos="1080"/>
        </w:tabs>
        <w:spacing w:after="0" w:line="240" w:lineRule="auto"/>
        <w:ind w:left="0" w:firstLine="567"/>
        <w:jc w:val="both"/>
        <w:rPr>
          <w:rFonts w:ascii="Times New Roman" w:hAnsi="Times New Roman" w:cs="Times New Roman"/>
          <w:i/>
          <w:sz w:val="28"/>
          <w:szCs w:val="28"/>
        </w:rPr>
      </w:pPr>
      <w:r w:rsidRPr="00034F38">
        <w:rPr>
          <w:rFonts w:ascii="Times New Roman" w:hAnsi="Times New Roman" w:cs="Times New Roman"/>
          <w:i/>
          <w:sz w:val="28"/>
          <w:szCs w:val="28"/>
        </w:rPr>
        <w:lastRenderedPageBreak/>
        <w:t xml:space="preserve"> Учебная, производственная и преддипломная практики студентов</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3.7.1 Сроки и содержание каждой практики определяются учебными планами и программами практик по специальности (направлению). Регламент организации и проведения всех видов практики в Университете определяется «Положением о практи</w:t>
      </w:r>
      <w:r w:rsidR="00890A5B">
        <w:rPr>
          <w:rFonts w:ascii="Times New Roman" w:hAnsi="Times New Roman" w:cs="Times New Roman"/>
          <w:sz w:val="28"/>
          <w:szCs w:val="28"/>
        </w:rPr>
        <w:t>ческой подготовке обучающихся в Горно-Алтайском государственном университете»</w:t>
      </w:r>
      <w:r w:rsidRPr="00034F38">
        <w:rPr>
          <w:rFonts w:ascii="Times New Roman" w:hAnsi="Times New Roman" w:cs="Times New Roman"/>
          <w:sz w:val="28"/>
          <w:szCs w:val="28"/>
        </w:rPr>
        <w:t xml:space="preserve">, утвержденным Ученым советом Университета </w:t>
      </w:r>
      <w:r w:rsidR="00D577DA">
        <w:rPr>
          <w:rFonts w:ascii="Times New Roman" w:hAnsi="Times New Roman" w:cs="Times New Roman"/>
          <w:sz w:val="28"/>
          <w:szCs w:val="28"/>
        </w:rPr>
        <w:t>05.06.2024</w:t>
      </w:r>
      <w:r w:rsidRPr="006B1E73">
        <w:rPr>
          <w:rFonts w:ascii="Times New Roman" w:hAnsi="Times New Roman" w:cs="Times New Roman"/>
          <w:sz w:val="28"/>
          <w:szCs w:val="28"/>
        </w:rPr>
        <w:t>.</w:t>
      </w:r>
      <w:r w:rsidRPr="00034F38">
        <w:rPr>
          <w:rFonts w:ascii="Times New Roman" w:hAnsi="Times New Roman" w:cs="Times New Roman"/>
          <w:sz w:val="28"/>
          <w:szCs w:val="28"/>
        </w:rPr>
        <w:t xml:space="preserve">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3.7.2 Ответственность за организацию и проведение практики несут заведующий кафедрой и заведующий отделом практической подготовки</w:t>
      </w:r>
      <w:r w:rsidR="00890A5B">
        <w:rPr>
          <w:rFonts w:ascii="Times New Roman" w:hAnsi="Times New Roman" w:cs="Times New Roman"/>
          <w:sz w:val="28"/>
          <w:szCs w:val="28"/>
        </w:rPr>
        <w:t xml:space="preserve"> </w:t>
      </w:r>
      <w:r w:rsidRPr="00034F38">
        <w:rPr>
          <w:rFonts w:ascii="Times New Roman" w:hAnsi="Times New Roman" w:cs="Times New Roman"/>
          <w:sz w:val="28"/>
          <w:szCs w:val="28"/>
        </w:rPr>
        <w:t>студентов (ОПП</w:t>
      </w:r>
      <w:r w:rsidR="00890A5B">
        <w:rPr>
          <w:rFonts w:ascii="Times New Roman" w:hAnsi="Times New Roman" w:cs="Times New Roman"/>
          <w:sz w:val="28"/>
          <w:szCs w:val="28"/>
        </w:rPr>
        <w:t>С</w:t>
      </w:r>
      <w:r w:rsidRPr="00034F38">
        <w:rPr>
          <w:rFonts w:ascii="Times New Roman" w:hAnsi="Times New Roman" w:cs="Times New Roman"/>
          <w:sz w:val="28"/>
          <w:szCs w:val="28"/>
        </w:rPr>
        <w:t xml:space="preserve">). Общий перечень практик по специальности (направлению) на следующий учебный год представляется деканатом в ОППС к 1 марта текущего учебного года.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3.7.3 Графики проведения практик формируются деканатами/дирекцией на основании календарного учебного графика, представляются в УМУ до ухода в отпуск. Графики практик утверждаются проректором по </w:t>
      </w:r>
      <w:r w:rsidR="00D577DA">
        <w:rPr>
          <w:rFonts w:ascii="Times New Roman" w:hAnsi="Times New Roman" w:cs="Times New Roman"/>
          <w:sz w:val="28"/>
          <w:szCs w:val="28"/>
        </w:rPr>
        <w:t>ОД</w:t>
      </w:r>
      <w:r w:rsidRPr="00034F38">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3.7.4 На основании графика практик руководители соответствующих практик по согласованию с заведующим кафедрой, бухгалтерией, </w:t>
      </w:r>
      <w:r w:rsidR="00D577DA">
        <w:rPr>
          <w:rFonts w:ascii="Times New Roman" w:hAnsi="Times New Roman" w:cs="Times New Roman"/>
          <w:sz w:val="28"/>
          <w:szCs w:val="28"/>
        </w:rPr>
        <w:t xml:space="preserve">управлением по </w:t>
      </w:r>
      <w:r w:rsidR="00890A5B">
        <w:rPr>
          <w:rFonts w:ascii="Times New Roman" w:hAnsi="Times New Roman" w:cs="Times New Roman"/>
          <w:sz w:val="28"/>
          <w:szCs w:val="28"/>
        </w:rPr>
        <w:t xml:space="preserve">административно-хозяйственным </w:t>
      </w:r>
      <w:r w:rsidR="00D577DA">
        <w:rPr>
          <w:rFonts w:ascii="Times New Roman" w:hAnsi="Times New Roman" w:cs="Times New Roman"/>
          <w:sz w:val="28"/>
          <w:szCs w:val="28"/>
        </w:rPr>
        <w:t>работе</w:t>
      </w:r>
      <w:r w:rsidRPr="00034F38">
        <w:rPr>
          <w:rFonts w:ascii="Times New Roman" w:hAnsi="Times New Roman" w:cs="Times New Roman"/>
          <w:sz w:val="28"/>
          <w:szCs w:val="28"/>
        </w:rPr>
        <w:t xml:space="preserve">, УМУ составляют смету проведения выездных практик. Согласованные сметы представляются в ОППС не позднее 1 февраля.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3.7.5 Общая смета проведения всех выездных практик составляется ОППС и утверждается ректором не позднее 1 апреля.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3.7.6 Учебно-методическое руководство практикой осуществляет непосредственно руководитель практики из числа преподавателей кафедры. Непосредственное руководство производственной практикой на предприятии осуществляет высококвалифицированный специалист, назначенный руководителем данного предприятия.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3.7.7 Приказы о распределении, командировании студентов на практику подписываются проректором по </w:t>
      </w:r>
      <w:r w:rsidR="00D577DA">
        <w:rPr>
          <w:rFonts w:ascii="Times New Roman" w:hAnsi="Times New Roman" w:cs="Times New Roman"/>
          <w:sz w:val="28"/>
          <w:szCs w:val="28"/>
        </w:rPr>
        <w:t>ОД</w:t>
      </w:r>
      <w:r w:rsidRPr="00034F38">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3.7.8 Перед отправкой на практику студенческая группа проходит медицинское освидетельствование, оформляемое фельдшером медпункта Университета. Данные о медицинском освидетельствовании, подписанные фельдшером, выдаются руководителю практики не позднее, чем за один день до выезда. В случае констатации на момент выезда острой болезни студента, он освобождается от выезда и проходит практику по индивидуальному плану или с параллельной группой.</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3.7.9 Не позднее, чем за один день до выезда студентов на практику, </w:t>
      </w:r>
      <w:r w:rsidRPr="00B72B64">
        <w:rPr>
          <w:rFonts w:ascii="Times New Roman" w:hAnsi="Times New Roman" w:cs="Times New Roman"/>
          <w:sz w:val="28"/>
          <w:szCs w:val="28"/>
        </w:rPr>
        <w:t xml:space="preserve">специалист по охране труда </w:t>
      </w:r>
      <w:r w:rsidRPr="00034F38">
        <w:rPr>
          <w:rFonts w:ascii="Times New Roman" w:hAnsi="Times New Roman" w:cs="Times New Roman"/>
          <w:sz w:val="28"/>
          <w:szCs w:val="28"/>
        </w:rPr>
        <w:t>проводит инструктаж с соответствующим оформлением в журнале по технике безопасности.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3.7.10 Студент, не выполнивший программу практики, получивший отрицательный отзыв о работе или неудовлетворительную оценку при защите отчета, может быть отчислен из Университета, как имеющий академическую задолженность. В некоторых случаях возможно повторное </w:t>
      </w:r>
      <w:r w:rsidRPr="00034F38">
        <w:rPr>
          <w:rFonts w:ascii="Times New Roman" w:hAnsi="Times New Roman" w:cs="Times New Roman"/>
          <w:sz w:val="28"/>
          <w:szCs w:val="28"/>
        </w:rPr>
        <w:lastRenderedPageBreak/>
        <w:t>прохождение практики вышеуказанными студентами во время каникул за свой счет.</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3.7.11 На выпускном курсе для студентов организуется преддипломная практика (если она предусмотрена ФГОС специальности (направления). Содержание преддипломной практики определяется темой и заданием выпускной квалификационной работы. Руководитель практики дает мотивированное заключение о выполнении программы практики и качестве представленного студентом отчета по ее итогам.</w:t>
      </w:r>
    </w:p>
    <w:p w:rsidR="00034F38" w:rsidRPr="00034F38" w:rsidRDefault="00034F38" w:rsidP="00034F38">
      <w:pPr>
        <w:spacing w:after="0" w:line="240" w:lineRule="auto"/>
        <w:ind w:firstLine="567"/>
        <w:rPr>
          <w:rFonts w:ascii="Times New Roman" w:hAnsi="Times New Roman" w:cs="Times New Roman"/>
          <w:i/>
          <w:sz w:val="28"/>
          <w:szCs w:val="28"/>
        </w:rPr>
      </w:pPr>
      <w:r w:rsidRPr="00034F38">
        <w:rPr>
          <w:rFonts w:ascii="Times New Roman" w:hAnsi="Times New Roman" w:cs="Times New Roman"/>
          <w:i/>
          <w:sz w:val="28"/>
          <w:szCs w:val="28"/>
        </w:rPr>
        <w:t>3.8 Итоговая (государственная итоговая) аттестация студентов</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3.8.1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w:t>
      </w:r>
    </w:p>
    <w:p w:rsidR="00034F38" w:rsidRPr="006B1E73"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Аттестация выпускников Университета может предусматривать сдачу государственных экзаменов и (или) защиту выпускной квалификационной работы (ВКР), выполняемой в форме бакалаврской или дипломной работы,  магистерской диссертации (в соответствии с  ФГОС). Государственная итоговая аттестация (ГИА) выпускников Университета проводится в соответствии </w:t>
      </w:r>
      <w:r w:rsidR="00E12541">
        <w:rPr>
          <w:rFonts w:ascii="Times New Roman" w:hAnsi="Times New Roman" w:cs="Times New Roman"/>
          <w:sz w:val="28"/>
          <w:szCs w:val="28"/>
        </w:rPr>
        <w:t xml:space="preserve">с «Положением о государственной итоговой </w:t>
      </w:r>
      <w:r w:rsidRPr="00034F38">
        <w:rPr>
          <w:rFonts w:ascii="Times New Roman" w:hAnsi="Times New Roman" w:cs="Times New Roman"/>
          <w:sz w:val="28"/>
          <w:szCs w:val="28"/>
        </w:rPr>
        <w:t>аттестации выпускников», утвержденным Ученым с</w:t>
      </w:r>
      <w:r w:rsidR="00741A3E">
        <w:rPr>
          <w:rFonts w:ascii="Times New Roman" w:hAnsi="Times New Roman" w:cs="Times New Roman"/>
          <w:sz w:val="28"/>
          <w:szCs w:val="28"/>
        </w:rPr>
        <w:t xml:space="preserve">оветом Университета </w:t>
      </w:r>
      <w:r w:rsidR="00B72B64" w:rsidRPr="00B72B64">
        <w:rPr>
          <w:rFonts w:ascii="Times New Roman" w:hAnsi="Times New Roman" w:cs="Times New Roman"/>
          <w:sz w:val="28"/>
          <w:szCs w:val="28"/>
        </w:rPr>
        <w:t>01.09.2022</w:t>
      </w:r>
      <w:r w:rsidR="00B72B64">
        <w:rPr>
          <w:rFonts w:ascii="Times New Roman" w:hAnsi="Times New Roman" w:cs="Times New Roman"/>
          <w:sz w:val="28"/>
          <w:szCs w:val="28"/>
        </w:rPr>
        <w:t>,</w:t>
      </w:r>
      <w:r w:rsidR="00741A3E" w:rsidRPr="00B72B64">
        <w:rPr>
          <w:rFonts w:ascii="Times New Roman" w:hAnsi="Times New Roman" w:cs="Times New Roman"/>
          <w:sz w:val="28"/>
          <w:szCs w:val="28"/>
        </w:rPr>
        <w:t xml:space="preserve"> </w:t>
      </w:r>
      <w:r w:rsidR="00741A3E" w:rsidRPr="006B1E73">
        <w:rPr>
          <w:rFonts w:ascii="Times New Roman" w:hAnsi="Times New Roman" w:cs="Times New Roman"/>
          <w:sz w:val="28"/>
          <w:szCs w:val="28"/>
        </w:rPr>
        <w:t xml:space="preserve">в случае применения дистанционных образовательных технологий - «Положением </w:t>
      </w:r>
      <w:r w:rsidR="00741A3E" w:rsidRPr="006B1E73">
        <w:rPr>
          <w:rFonts w:ascii="Times New Roman" w:eastAsia="Times New Roman" w:hAnsi="Times New Roman" w:cs="Times New Roman"/>
          <w:sz w:val="28"/>
          <w:szCs w:val="28"/>
          <w:lang w:eastAsia="zh-CN"/>
        </w:rPr>
        <w:t xml:space="preserve">о </w:t>
      </w:r>
      <w:r w:rsidR="00741A3E" w:rsidRPr="006B1E73">
        <w:rPr>
          <w:rFonts w:ascii="Times New Roman" w:eastAsia="Times New Roman" w:hAnsi="Times New Roman" w:cs="Times New Roman"/>
          <w:bCs/>
          <w:kern w:val="36"/>
          <w:sz w:val="28"/>
          <w:szCs w:val="28"/>
        </w:rPr>
        <w:t xml:space="preserve">проведении государственного экзамена и защиты выпускной квалификационной работы </w:t>
      </w:r>
      <w:r w:rsidR="00741A3E" w:rsidRPr="006B1E73">
        <w:rPr>
          <w:rFonts w:ascii="Times New Roman" w:eastAsia="Times New Roman" w:hAnsi="Times New Roman" w:cs="Times New Roman"/>
          <w:bCs/>
          <w:kern w:val="36"/>
          <w:sz w:val="28"/>
          <w:szCs w:val="28"/>
          <w:lang w:eastAsia="ru-RU"/>
        </w:rPr>
        <w:t xml:space="preserve">с применением дистанционных образовательных технологий», </w:t>
      </w:r>
      <w:r w:rsidR="00741A3E" w:rsidRPr="006B1E73">
        <w:rPr>
          <w:rFonts w:ascii="Times New Roman" w:hAnsi="Times New Roman" w:cs="Times New Roman"/>
          <w:sz w:val="28"/>
          <w:szCs w:val="28"/>
        </w:rPr>
        <w:t xml:space="preserve">утвержденным Ученым советом Университета </w:t>
      </w:r>
      <w:r w:rsidR="00D577DA" w:rsidRPr="00564736">
        <w:rPr>
          <w:rFonts w:ascii="Times New Roman" w:hAnsi="Times New Roman" w:cs="Times New Roman"/>
          <w:sz w:val="28"/>
          <w:szCs w:val="28"/>
        </w:rPr>
        <w:t>26.08.2026</w:t>
      </w:r>
      <w:r w:rsidR="00741A3E" w:rsidRPr="00564736">
        <w:rPr>
          <w:rFonts w:ascii="Times New Roman" w:hAnsi="Times New Roman" w:cs="Times New Roman"/>
          <w:sz w:val="28"/>
          <w:szCs w:val="28"/>
        </w:rPr>
        <w:t>.</w:t>
      </w:r>
      <w:r w:rsidRPr="006B1E73">
        <w:rPr>
          <w:rFonts w:ascii="Times New Roman" w:hAnsi="Times New Roman" w:cs="Times New Roman"/>
          <w:sz w:val="28"/>
          <w:szCs w:val="28"/>
        </w:rPr>
        <w:t xml:space="preserve">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3.8.2 Выпускающие кафедры разрабатывают программы государственной итоговой аттестации, которые утверждаются ученым советом факультета/института за полгода до начала итоговой аттестации.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3.8.3 Состав государственной экзаменационной комиссии (ГЭК) определяется выпускающими кафедрами совместно с деканатами/дирекцией и утве</w:t>
      </w:r>
      <w:r w:rsidR="00E12541">
        <w:rPr>
          <w:rFonts w:ascii="Times New Roman" w:hAnsi="Times New Roman" w:cs="Times New Roman"/>
          <w:sz w:val="28"/>
          <w:szCs w:val="28"/>
        </w:rPr>
        <w:t xml:space="preserve">рждается ректором </w:t>
      </w:r>
      <w:r w:rsidRPr="00034F38">
        <w:rPr>
          <w:rFonts w:ascii="Times New Roman" w:hAnsi="Times New Roman" w:cs="Times New Roman"/>
          <w:sz w:val="28"/>
          <w:szCs w:val="28"/>
        </w:rPr>
        <w:t xml:space="preserve">не позднее, чем за месяц до аттестации. </w:t>
      </w:r>
    </w:p>
    <w:p w:rsidR="00034F38" w:rsidRPr="00B72B64"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3.8.4 Председатель</w:t>
      </w:r>
      <w:r w:rsidR="00E12541">
        <w:rPr>
          <w:rFonts w:ascii="Times New Roman" w:hAnsi="Times New Roman" w:cs="Times New Roman"/>
          <w:sz w:val="28"/>
          <w:szCs w:val="28"/>
        </w:rPr>
        <w:t xml:space="preserve"> ГЭК утверждается Министерством </w:t>
      </w:r>
      <w:r w:rsidRPr="00034F38">
        <w:rPr>
          <w:rFonts w:ascii="Times New Roman" w:hAnsi="Times New Roman" w:cs="Times New Roman"/>
          <w:sz w:val="28"/>
          <w:szCs w:val="28"/>
        </w:rPr>
        <w:t>науки</w:t>
      </w:r>
      <w:r w:rsidR="00E12541">
        <w:rPr>
          <w:rFonts w:ascii="Times New Roman" w:hAnsi="Times New Roman" w:cs="Times New Roman"/>
          <w:sz w:val="28"/>
          <w:szCs w:val="28"/>
        </w:rPr>
        <w:t xml:space="preserve"> и высшего образования</w:t>
      </w:r>
      <w:r w:rsidRPr="00034F38">
        <w:rPr>
          <w:rFonts w:ascii="Times New Roman" w:hAnsi="Times New Roman" w:cs="Times New Roman"/>
          <w:sz w:val="28"/>
          <w:szCs w:val="28"/>
        </w:rPr>
        <w:t xml:space="preserve"> Р</w:t>
      </w:r>
      <w:r w:rsidR="00E12541">
        <w:rPr>
          <w:rFonts w:ascii="Times New Roman" w:hAnsi="Times New Roman" w:cs="Times New Roman"/>
          <w:sz w:val="28"/>
          <w:szCs w:val="28"/>
        </w:rPr>
        <w:t>оссийской Федерации</w:t>
      </w:r>
      <w:r w:rsidRPr="00034F38">
        <w:rPr>
          <w:rFonts w:ascii="Times New Roman" w:hAnsi="Times New Roman" w:cs="Times New Roman"/>
          <w:sz w:val="28"/>
          <w:szCs w:val="28"/>
        </w:rPr>
        <w:t xml:space="preserve"> на календарный год на основании представления ректора и выписки из решения Ученого совета Университета. Деканаты/дирекция представляют кандидатуры председателей ГЭК с перечнем документов в УМУ не позднее 25 мая из числа неработающих в Университете докторов наук, профессоров соответствующего профиля, а при их отсутствии – кандидатов наук или крупных специалистов предприятий, учреждений, организаций, являющихся потребителями кадров данного профиля. </w:t>
      </w:r>
      <w:r w:rsidRPr="00B72B64">
        <w:rPr>
          <w:rFonts w:ascii="Times New Roman" w:hAnsi="Times New Roman" w:cs="Times New Roman"/>
          <w:sz w:val="28"/>
          <w:szCs w:val="28"/>
        </w:rPr>
        <w:t xml:space="preserve">Перечень документов (копии) на председателей ГЭК (Приложение 1).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3.8.5 УМУ ходатайствует перед Ученым советом об утверждении кандидатур председателей ГЭК и их представлении в Министерство </w:t>
      </w:r>
      <w:r w:rsidR="00D577DA">
        <w:rPr>
          <w:rFonts w:ascii="Times New Roman" w:hAnsi="Times New Roman" w:cs="Times New Roman"/>
          <w:sz w:val="28"/>
          <w:szCs w:val="28"/>
        </w:rPr>
        <w:t>н</w:t>
      </w:r>
      <w:r w:rsidRPr="00034F38">
        <w:rPr>
          <w:rFonts w:ascii="Times New Roman" w:hAnsi="Times New Roman" w:cs="Times New Roman"/>
          <w:sz w:val="28"/>
          <w:szCs w:val="28"/>
        </w:rPr>
        <w:t>ауки</w:t>
      </w:r>
      <w:r w:rsidR="00D577DA">
        <w:rPr>
          <w:rFonts w:ascii="Times New Roman" w:hAnsi="Times New Roman" w:cs="Times New Roman"/>
          <w:sz w:val="28"/>
          <w:szCs w:val="28"/>
        </w:rPr>
        <w:t xml:space="preserve"> и высшего образования Российской федерации</w:t>
      </w:r>
      <w:r w:rsidRPr="00034F38">
        <w:rPr>
          <w:rFonts w:ascii="Times New Roman" w:hAnsi="Times New Roman" w:cs="Times New Roman"/>
          <w:sz w:val="28"/>
          <w:szCs w:val="28"/>
        </w:rPr>
        <w:t xml:space="preserve"> не позднее 1 июня.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3.8.6 На основании личного заявления председателя ГЭК деканы/директор подают представление на имя ректора на оплату работы (в </w:t>
      </w:r>
      <w:r w:rsidRPr="00034F38">
        <w:rPr>
          <w:rFonts w:ascii="Times New Roman" w:hAnsi="Times New Roman" w:cs="Times New Roman"/>
          <w:sz w:val="28"/>
          <w:szCs w:val="28"/>
        </w:rPr>
        <w:lastRenderedPageBreak/>
        <w:t>УМУ). УМУ визирует представление вместе с личным заявлением на почасовую оплату работы и передает в планово-финансовое управление (ПФУ). Председатель ГЭК оформляет в ПФУ акт выполненных работ (Приложение 2).</w:t>
      </w:r>
      <w:r w:rsidRPr="00034F38">
        <w:rPr>
          <w:rFonts w:ascii="Times New Roman" w:hAnsi="Times New Roman" w:cs="Times New Roman"/>
          <w:b/>
          <w:sz w:val="28"/>
          <w:szCs w:val="28"/>
        </w:rPr>
        <w:t xml:space="preserve"> </w:t>
      </w:r>
      <w:r w:rsidRPr="00034F38">
        <w:rPr>
          <w:rFonts w:ascii="Times New Roman" w:hAnsi="Times New Roman" w:cs="Times New Roman"/>
          <w:sz w:val="28"/>
          <w:szCs w:val="28"/>
        </w:rPr>
        <w:t xml:space="preserve">Утвержденные ректором документы передаются ПФУ в бухгалтерию для начисления денежных средств.  </w:t>
      </w:r>
    </w:p>
    <w:p w:rsidR="00034F38" w:rsidRPr="00034F38" w:rsidRDefault="00E12541" w:rsidP="00034F3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3.8.7 </w:t>
      </w:r>
      <w:r w:rsidR="00034F38" w:rsidRPr="00034F38">
        <w:rPr>
          <w:rFonts w:ascii="Times New Roman" w:hAnsi="Times New Roman" w:cs="Times New Roman"/>
          <w:color w:val="000000"/>
          <w:sz w:val="28"/>
          <w:szCs w:val="28"/>
        </w:rPr>
        <w:t>Студенты, не прошедшие государственное аттестационное испытание в связи с неявкой на государственное аттестационное испытание по неуважительной причине или в связи с получением оценки «неудовлетворительно», отчисляются из Университета с выдачей справки об обучении как не выполнившие обязанностей по добросовестному освоению образовательной программы и выполнению учебного плана.</w:t>
      </w:r>
    </w:p>
    <w:p w:rsidR="00034F38" w:rsidRPr="00034F38" w:rsidRDefault="00034F38" w:rsidP="00034F38">
      <w:pPr>
        <w:shd w:val="clear" w:color="auto" w:fill="FFFFFF"/>
        <w:tabs>
          <w:tab w:val="left" w:pos="970"/>
          <w:tab w:val="left" w:pos="5933"/>
        </w:tabs>
        <w:spacing w:after="0" w:line="240" w:lineRule="auto"/>
        <w:ind w:firstLine="567"/>
        <w:jc w:val="both"/>
        <w:rPr>
          <w:rFonts w:ascii="Times New Roman" w:hAnsi="Times New Roman" w:cs="Times New Roman"/>
          <w:color w:val="000000"/>
          <w:sz w:val="28"/>
          <w:szCs w:val="28"/>
        </w:rPr>
      </w:pPr>
      <w:r w:rsidRPr="00034F38">
        <w:rPr>
          <w:rFonts w:ascii="Times New Roman" w:hAnsi="Times New Roman" w:cs="Times New Roman"/>
          <w:color w:val="000000"/>
          <w:sz w:val="28"/>
          <w:szCs w:val="28"/>
        </w:rPr>
        <w:t>Лицо, не прошедшее ГИА, может повторно пройти ее не ранее чем через 10 месяцев и не позднее чем через пять лет после срока проведения ГИА, которая не пройдена обучающимся. Указанное лицо может повторно пройти ГИА не более двух раз.</w:t>
      </w:r>
    </w:p>
    <w:p w:rsidR="00034F38" w:rsidRPr="00034F38" w:rsidRDefault="00034F38" w:rsidP="00034F38">
      <w:pPr>
        <w:shd w:val="clear" w:color="auto" w:fill="FFFFFF"/>
        <w:tabs>
          <w:tab w:val="left" w:pos="970"/>
          <w:tab w:val="left" w:pos="5933"/>
        </w:tabs>
        <w:spacing w:after="0" w:line="240" w:lineRule="auto"/>
        <w:ind w:firstLine="567"/>
        <w:jc w:val="both"/>
        <w:rPr>
          <w:rFonts w:ascii="Times New Roman" w:hAnsi="Times New Roman" w:cs="Times New Roman"/>
          <w:color w:val="000000"/>
          <w:sz w:val="28"/>
          <w:szCs w:val="28"/>
        </w:rPr>
      </w:pPr>
      <w:r w:rsidRPr="00034F38">
        <w:rPr>
          <w:rFonts w:ascii="Times New Roman" w:hAnsi="Times New Roman" w:cs="Times New Roman"/>
          <w:color w:val="000000"/>
          <w:sz w:val="28"/>
          <w:szCs w:val="28"/>
        </w:rPr>
        <w:t>Для повторного прохождения ГИА указанное лицо по его заявлению восстанавливается в вузе на период времени, установленный вузом, но не менее периода времени, предусмотренного календарным учебным графиком для государственной итоговой аттестации по соответствующей образовательной программе.</w:t>
      </w:r>
    </w:p>
    <w:p w:rsidR="00034F38" w:rsidRPr="00034F38" w:rsidRDefault="00034F38" w:rsidP="00034F38">
      <w:pPr>
        <w:shd w:val="clear" w:color="auto" w:fill="FFFFFF"/>
        <w:tabs>
          <w:tab w:val="left" w:pos="970"/>
          <w:tab w:val="left" w:pos="5933"/>
        </w:tabs>
        <w:spacing w:after="0" w:line="240" w:lineRule="auto"/>
        <w:ind w:firstLine="567"/>
        <w:jc w:val="both"/>
        <w:rPr>
          <w:rFonts w:ascii="Times New Roman" w:hAnsi="Times New Roman" w:cs="Times New Roman"/>
          <w:color w:val="000000"/>
          <w:sz w:val="28"/>
          <w:szCs w:val="28"/>
        </w:rPr>
      </w:pPr>
      <w:r w:rsidRPr="00034F38">
        <w:rPr>
          <w:rFonts w:ascii="Times New Roman" w:hAnsi="Times New Roman" w:cs="Times New Roman"/>
          <w:color w:val="000000"/>
          <w:sz w:val="28"/>
          <w:szCs w:val="28"/>
        </w:rPr>
        <w:t>Студенты, не прошедшие ГИА в связи с неявкой на государственное аттестационное испытание по уважительной причине (временная нетрудоспособность, исполнение общественных или государственных обязанностей, вызов в суд, полицию, транспортные проблемы (отмена рейса, отсутствие билетов), погодные условия, коммунальные аварии по месту жительства, техногенные аварии или катастрофы, семейные обстоятельства) вправе пройти ее в течение 6 месяцев после завершения ГИА.</w:t>
      </w:r>
    </w:p>
    <w:p w:rsidR="00034F38" w:rsidRPr="00034F38" w:rsidRDefault="00034F38" w:rsidP="00034F38">
      <w:pPr>
        <w:shd w:val="clear" w:color="auto" w:fill="FFFFFF"/>
        <w:tabs>
          <w:tab w:val="left" w:pos="970"/>
          <w:tab w:val="left" w:pos="5933"/>
        </w:tabs>
        <w:spacing w:after="0" w:line="240" w:lineRule="auto"/>
        <w:ind w:firstLine="567"/>
        <w:jc w:val="both"/>
        <w:rPr>
          <w:rFonts w:ascii="Times New Roman" w:hAnsi="Times New Roman" w:cs="Times New Roman"/>
          <w:color w:val="000000"/>
          <w:sz w:val="28"/>
          <w:szCs w:val="28"/>
        </w:rPr>
      </w:pPr>
      <w:r w:rsidRPr="00034F38">
        <w:rPr>
          <w:rFonts w:ascii="Times New Roman" w:hAnsi="Times New Roman" w:cs="Times New Roman"/>
          <w:color w:val="000000"/>
          <w:sz w:val="28"/>
          <w:szCs w:val="28"/>
        </w:rPr>
        <w:t>Студент должен представить в вуз документ, подтверждающий причину его отсутствия.</w:t>
      </w:r>
    </w:p>
    <w:p w:rsidR="00034F38" w:rsidRPr="00034F38" w:rsidRDefault="00034F38" w:rsidP="00034F38">
      <w:pPr>
        <w:shd w:val="clear" w:color="auto" w:fill="FFFFFF"/>
        <w:tabs>
          <w:tab w:val="left" w:pos="970"/>
          <w:tab w:val="left" w:pos="5933"/>
        </w:tabs>
        <w:spacing w:after="0" w:line="240" w:lineRule="auto"/>
        <w:ind w:firstLine="567"/>
        <w:jc w:val="both"/>
        <w:rPr>
          <w:rFonts w:ascii="Times New Roman" w:hAnsi="Times New Roman" w:cs="Times New Roman"/>
          <w:color w:val="000000"/>
          <w:sz w:val="28"/>
          <w:szCs w:val="28"/>
        </w:rPr>
      </w:pPr>
      <w:r w:rsidRPr="00034F38">
        <w:rPr>
          <w:rFonts w:ascii="Times New Roman" w:hAnsi="Times New Roman" w:cs="Times New Roman"/>
          <w:color w:val="000000"/>
          <w:sz w:val="28"/>
          <w:szCs w:val="28"/>
        </w:rPr>
        <w:t>Обучающийся, не прошедший одно государственное аттестационное испытание по уважительной причине, допускается к сдаче следующего государственного испытания (при его наличии).</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3.8.8 Темы ВКР студентов, обучающихся по программам бакалавриата и специалитета, определяются выпускающей кафедрой на основании личных заявлений студентов за полгода до начала итоговой аттестации. Одновременно назначаются руководители ВКР. Тематика и научные руководители утверждаются проректором по </w:t>
      </w:r>
      <w:r w:rsidR="00D577DA">
        <w:rPr>
          <w:rFonts w:ascii="Times New Roman" w:hAnsi="Times New Roman" w:cs="Times New Roman"/>
          <w:sz w:val="28"/>
          <w:szCs w:val="28"/>
        </w:rPr>
        <w:t>ОД</w:t>
      </w:r>
      <w:r w:rsidRPr="00034F38">
        <w:rPr>
          <w:rFonts w:ascii="Times New Roman" w:hAnsi="Times New Roman" w:cs="Times New Roman"/>
          <w:sz w:val="28"/>
          <w:szCs w:val="28"/>
        </w:rPr>
        <w:t xml:space="preserve"> не позднее 1 декабря. </w:t>
      </w:r>
    </w:p>
    <w:p w:rsidR="00034F38" w:rsidRPr="00034F38" w:rsidRDefault="00E12541" w:rsidP="00034F3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3.8.9 </w:t>
      </w:r>
      <w:r w:rsidR="00034F38" w:rsidRPr="00034F38">
        <w:rPr>
          <w:rFonts w:ascii="Times New Roman" w:hAnsi="Times New Roman" w:cs="Times New Roman"/>
          <w:sz w:val="28"/>
          <w:szCs w:val="28"/>
        </w:rPr>
        <w:t xml:space="preserve">Студент, не защитивший </w:t>
      </w:r>
      <w:r w:rsidR="00034F38" w:rsidRPr="00034F38">
        <w:rPr>
          <w:rFonts w:ascii="Times New Roman" w:hAnsi="Times New Roman" w:cs="Times New Roman"/>
          <w:color w:val="000000"/>
          <w:sz w:val="28"/>
          <w:szCs w:val="28"/>
        </w:rPr>
        <w:t>ВКР, допускается к повторной защите не ранее чем через 10 месяцев и не позднее чем через пять лет после проведения защиты ВКР. Указанный студент может повторно пройти защиту ВКР не более двух раз. Студенты, не защитившие ВКР по уважительной причине (документально подтвержденной), вправе пройти защиту в течение 6 месяцев после завершения срока защиты ВКР.</w:t>
      </w:r>
    </w:p>
    <w:p w:rsidR="00034F38" w:rsidRPr="00034F38" w:rsidRDefault="00034F38" w:rsidP="00034F38">
      <w:pPr>
        <w:shd w:val="clear" w:color="auto" w:fill="FFFFFF"/>
        <w:spacing w:after="0" w:line="240" w:lineRule="auto"/>
        <w:ind w:firstLine="567"/>
        <w:jc w:val="both"/>
        <w:rPr>
          <w:rFonts w:ascii="Times New Roman" w:hAnsi="Times New Roman" w:cs="Times New Roman"/>
          <w:color w:val="000000"/>
          <w:sz w:val="28"/>
          <w:szCs w:val="28"/>
        </w:rPr>
      </w:pPr>
      <w:r w:rsidRPr="00034F38">
        <w:rPr>
          <w:rFonts w:ascii="Times New Roman" w:hAnsi="Times New Roman" w:cs="Times New Roman"/>
          <w:color w:val="000000"/>
          <w:sz w:val="28"/>
          <w:szCs w:val="28"/>
        </w:rPr>
        <w:lastRenderedPageBreak/>
        <w:t>При повторном прохождении защиты ВКР по желанию обучающегося решением кафедры ему может быть установлена иная тема ВКР.</w:t>
      </w:r>
    </w:p>
    <w:p w:rsidR="00034F38" w:rsidRPr="00034F38" w:rsidRDefault="00034F38" w:rsidP="00034F38">
      <w:pPr>
        <w:spacing w:after="0" w:line="240" w:lineRule="auto"/>
        <w:ind w:firstLine="567"/>
        <w:jc w:val="both"/>
        <w:rPr>
          <w:rFonts w:ascii="Times New Roman" w:hAnsi="Times New Roman" w:cs="Times New Roman"/>
          <w:sz w:val="28"/>
          <w:szCs w:val="28"/>
        </w:rPr>
      </w:pPr>
    </w:p>
    <w:p w:rsidR="00034F38" w:rsidRPr="00034F38" w:rsidRDefault="00034F38" w:rsidP="00034F38">
      <w:pPr>
        <w:spacing w:after="0" w:line="240" w:lineRule="auto"/>
        <w:ind w:firstLine="567"/>
        <w:jc w:val="center"/>
        <w:rPr>
          <w:rFonts w:ascii="Times New Roman" w:hAnsi="Times New Roman" w:cs="Times New Roman"/>
          <w:b/>
          <w:sz w:val="28"/>
          <w:szCs w:val="28"/>
        </w:rPr>
      </w:pPr>
      <w:r w:rsidRPr="00034F38">
        <w:rPr>
          <w:rFonts w:ascii="Times New Roman" w:hAnsi="Times New Roman" w:cs="Times New Roman"/>
          <w:b/>
          <w:sz w:val="28"/>
          <w:szCs w:val="28"/>
        </w:rPr>
        <w:t>4 Отчисление, восстановление и перевод студентов</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 Порядок отчисления, восстановления и перевода в университете регламентируется Уставом Университета и «Положением о порядке отчисления, восстановления и перевода в Горно-Алтайском государственном университете», утвержденным Ученым советом Университета </w:t>
      </w:r>
      <w:r w:rsidR="00D577DA" w:rsidRPr="00564736">
        <w:rPr>
          <w:rFonts w:ascii="Times New Roman" w:hAnsi="Times New Roman" w:cs="Times New Roman"/>
          <w:sz w:val="28"/>
          <w:szCs w:val="28"/>
        </w:rPr>
        <w:t>27.08.2026</w:t>
      </w:r>
      <w:r w:rsidRPr="00564736">
        <w:rPr>
          <w:rFonts w:ascii="Times New Roman" w:hAnsi="Times New Roman" w:cs="Times New Roman"/>
          <w:sz w:val="28"/>
          <w:szCs w:val="28"/>
        </w:rPr>
        <w:t>.</w:t>
      </w:r>
    </w:p>
    <w:p w:rsidR="00034F38" w:rsidRPr="00034F38" w:rsidRDefault="00034F38" w:rsidP="00034F38">
      <w:pPr>
        <w:spacing w:after="0" w:line="240" w:lineRule="auto"/>
        <w:ind w:firstLine="567"/>
        <w:jc w:val="both"/>
        <w:rPr>
          <w:rFonts w:ascii="Times New Roman" w:hAnsi="Times New Roman" w:cs="Times New Roman"/>
          <w:sz w:val="28"/>
          <w:szCs w:val="28"/>
        </w:rPr>
      </w:pPr>
    </w:p>
    <w:p w:rsidR="00034F38" w:rsidRPr="00034F38" w:rsidRDefault="00034F38" w:rsidP="00034F38">
      <w:pPr>
        <w:spacing w:after="0" w:line="240" w:lineRule="auto"/>
        <w:ind w:firstLine="567"/>
        <w:jc w:val="center"/>
        <w:rPr>
          <w:rFonts w:ascii="Times New Roman" w:hAnsi="Times New Roman" w:cs="Times New Roman"/>
          <w:b/>
          <w:sz w:val="28"/>
          <w:szCs w:val="28"/>
        </w:rPr>
      </w:pPr>
      <w:r w:rsidRPr="00034F38">
        <w:rPr>
          <w:rFonts w:ascii="Times New Roman" w:hAnsi="Times New Roman" w:cs="Times New Roman"/>
          <w:b/>
          <w:sz w:val="28"/>
          <w:szCs w:val="28"/>
        </w:rPr>
        <w:t>5 Особенности организации образовательной деятельности для лиц с ограниченными возможностями здоровья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Обучение по образовательным программам обучающихся с ограниченными возможностями здоровья осуществляется в Университете в соответствии с «Положением об организации образовательного процесса для обучения инвалидов и лиц с ограниченными возможностями здоровья в Горно-Алтайском государственном университете, в том числе оснащённости образовательного процесса», утвержденным Ученым советом </w:t>
      </w:r>
      <w:r w:rsidR="00D577DA">
        <w:rPr>
          <w:rFonts w:ascii="Times New Roman" w:hAnsi="Times New Roman" w:cs="Times New Roman"/>
          <w:sz w:val="28"/>
          <w:szCs w:val="28"/>
        </w:rPr>
        <w:t>28.08.2025</w:t>
      </w:r>
      <w:r w:rsidRPr="00034F38">
        <w:rPr>
          <w:rFonts w:ascii="Times New Roman" w:hAnsi="Times New Roman" w:cs="Times New Roman"/>
          <w:sz w:val="28"/>
          <w:szCs w:val="28"/>
        </w:rPr>
        <w:t xml:space="preserve"> (с последующими изменениями и дополнениями).</w:t>
      </w:r>
    </w:p>
    <w:p w:rsidR="00034F38" w:rsidRPr="00034F38" w:rsidRDefault="00034F38" w:rsidP="00034F38">
      <w:pPr>
        <w:spacing w:after="0" w:line="240" w:lineRule="auto"/>
        <w:ind w:firstLine="567"/>
        <w:jc w:val="center"/>
        <w:rPr>
          <w:rFonts w:ascii="Times New Roman" w:hAnsi="Times New Roman" w:cs="Times New Roman"/>
          <w:sz w:val="28"/>
          <w:szCs w:val="28"/>
        </w:rPr>
      </w:pPr>
    </w:p>
    <w:p w:rsidR="00034F38" w:rsidRPr="00034F38" w:rsidRDefault="00034F38" w:rsidP="00034F38">
      <w:pPr>
        <w:spacing w:after="0" w:line="240" w:lineRule="auto"/>
        <w:ind w:firstLine="567"/>
        <w:jc w:val="both"/>
        <w:rPr>
          <w:rFonts w:ascii="Times New Roman" w:hAnsi="Times New Roman" w:cs="Times New Roman"/>
          <w:sz w:val="28"/>
          <w:szCs w:val="28"/>
        </w:rPr>
      </w:pPr>
    </w:p>
    <w:p w:rsidR="00034F38" w:rsidRPr="00034F38" w:rsidRDefault="00034F38" w:rsidP="00034F38">
      <w:pPr>
        <w:spacing w:after="0" w:line="240" w:lineRule="auto"/>
        <w:ind w:firstLine="567"/>
        <w:jc w:val="center"/>
        <w:rPr>
          <w:rFonts w:ascii="Times New Roman" w:hAnsi="Times New Roman" w:cs="Times New Roman"/>
          <w:b/>
          <w:sz w:val="28"/>
          <w:szCs w:val="28"/>
        </w:rPr>
      </w:pPr>
      <w:r w:rsidRPr="00034F38">
        <w:rPr>
          <w:rFonts w:ascii="Times New Roman" w:hAnsi="Times New Roman" w:cs="Times New Roman"/>
          <w:b/>
          <w:sz w:val="28"/>
          <w:szCs w:val="28"/>
        </w:rPr>
        <w:t xml:space="preserve">6 Порядок представления заявлений на почасовую оплату труда </w:t>
      </w:r>
    </w:p>
    <w:p w:rsidR="00034F38" w:rsidRPr="00034F38" w:rsidRDefault="00034F38" w:rsidP="00034F38">
      <w:pPr>
        <w:spacing w:after="0" w:line="240" w:lineRule="auto"/>
        <w:ind w:firstLine="567"/>
        <w:jc w:val="center"/>
        <w:rPr>
          <w:rFonts w:ascii="Times New Roman" w:hAnsi="Times New Roman" w:cs="Times New Roman"/>
          <w:b/>
          <w:sz w:val="28"/>
          <w:szCs w:val="28"/>
        </w:rPr>
      </w:pPr>
      <w:r w:rsidRPr="00034F38">
        <w:rPr>
          <w:rFonts w:ascii="Times New Roman" w:hAnsi="Times New Roman" w:cs="Times New Roman"/>
          <w:b/>
          <w:sz w:val="28"/>
          <w:szCs w:val="28"/>
        </w:rPr>
        <w:t>преподавателей</w:t>
      </w:r>
    </w:p>
    <w:p w:rsidR="00034F38" w:rsidRPr="00E12541" w:rsidRDefault="00034F38" w:rsidP="00034F38">
      <w:pPr>
        <w:spacing w:after="0" w:line="240" w:lineRule="auto"/>
        <w:ind w:firstLine="567"/>
        <w:jc w:val="both"/>
        <w:rPr>
          <w:rFonts w:ascii="Times New Roman" w:hAnsi="Times New Roman" w:cs="Times New Roman"/>
          <w:color w:val="FF0000"/>
          <w:sz w:val="28"/>
          <w:szCs w:val="28"/>
        </w:rPr>
      </w:pPr>
      <w:r w:rsidRPr="00034F38">
        <w:rPr>
          <w:rFonts w:ascii="Times New Roman" w:hAnsi="Times New Roman" w:cs="Times New Roman"/>
          <w:sz w:val="28"/>
          <w:szCs w:val="28"/>
        </w:rPr>
        <w:t xml:space="preserve">6.1 </w:t>
      </w:r>
      <w:r w:rsidRPr="00B72B64">
        <w:rPr>
          <w:rFonts w:ascii="Times New Roman" w:hAnsi="Times New Roman" w:cs="Times New Roman"/>
          <w:sz w:val="28"/>
          <w:szCs w:val="28"/>
        </w:rPr>
        <w:t>Почасовая оплата труда преподавателей в Университете предусмотрена за учебную работу: со студентами, обучающимися с полным возмещением затрат; со слушателями, обучающимися по дополнительным программам.</w:t>
      </w:r>
      <w:r w:rsidRPr="00E12541">
        <w:rPr>
          <w:rFonts w:ascii="Times New Roman" w:hAnsi="Times New Roman" w:cs="Times New Roman"/>
          <w:color w:val="FF0000"/>
          <w:sz w:val="28"/>
          <w:szCs w:val="28"/>
        </w:rPr>
        <w:t xml:space="preserve">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6.2 Заявления на почасовую оплату труда за учебную работу со студентами, обучающимися с полным возмещением затрат (далее – заявления за работу со студентами), представляется в УМУ; заявления на почасовую оплату труда за учебную работу со слушателями, обучающимися по дополнительным программам (далее – заявления за работу со слушателями), - в </w:t>
      </w:r>
      <w:r w:rsidR="00D577DA">
        <w:rPr>
          <w:rFonts w:ascii="Times New Roman" w:hAnsi="Times New Roman" w:cs="Times New Roman"/>
          <w:sz w:val="28"/>
          <w:szCs w:val="28"/>
        </w:rPr>
        <w:t>Управление</w:t>
      </w:r>
      <w:r w:rsidRPr="00034F38">
        <w:rPr>
          <w:rFonts w:ascii="Times New Roman" w:hAnsi="Times New Roman" w:cs="Times New Roman"/>
          <w:sz w:val="28"/>
          <w:szCs w:val="28"/>
        </w:rPr>
        <w:t xml:space="preserve"> дополнительного образования.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В соответствии с приказом о закреплении часов учебной нагрузки и расписанием проведенных занятий преподавателем оформляется заявление на почасовую оплату труда (форма заявления представлена на сайте Университета, в разделе «Методические и иные материалы»). В заявлении  строго обязательно преподавателем указываются индивидуальные сведения: ФИО, место работы, должность, номер документа об образовании (диплома о присвоении ученой степени, аттестата о присвоении ученого звания, для неимеющих ученой степени и (или) звания – диплома о высшем образовании), паспортные данные, дата рождения, наименование дисциплины, кафедры, программы (подготовки, повышения квалификации), виды работы, темы, номера студенческой группы, курс, содержание учебных занятий, количество часов.</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lastRenderedPageBreak/>
        <w:t xml:space="preserve">6.3 Заявления согласовываются с заведующим кафедрой, деканом факультета/директором института или </w:t>
      </w:r>
      <w:r w:rsidR="00D577DA">
        <w:rPr>
          <w:rFonts w:ascii="Times New Roman" w:hAnsi="Times New Roman" w:cs="Times New Roman"/>
          <w:sz w:val="28"/>
          <w:szCs w:val="28"/>
        </w:rPr>
        <w:t>начальником Управления</w:t>
      </w:r>
      <w:r w:rsidRPr="00034F38">
        <w:rPr>
          <w:rFonts w:ascii="Times New Roman" w:hAnsi="Times New Roman" w:cs="Times New Roman"/>
          <w:sz w:val="28"/>
          <w:szCs w:val="28"/>
        </w:rPr>
        <w:t xml:space="preserve"> дополнительного образования и сдаются не позднее 20 числа каждого месяца (за исключением июня и декабря). </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6.4 Заявления за работу со студентами регистрируются в УМУ, заявления за работу со слушателями - в </w:t>
      </w:r>
      <w:r w:rsidR="00D577DA">
        <w:rPr>
          <w:rFonts w:ascii="Times New Roman" w:hAnsi="Times New Roman" w:cs="Times New Roman"/>
          <w:sz w:val="28"/>
          <w:szCs w:val="28"/>
        </w:rPr>
        <w:t>Управлении</w:t>
      </w:r>
      <w:r w:rsidRPr="00034F38">
        <w:rPr>
          <w:rFonts w:ascii="Times New Roman" w:hAnsi="Times New Roman" w:cs="Times New Roman"/>
          <w:sz w:val="28"/>
          <w:szCs w:val="28"/>
        </w:rPr>
        <w:t xml:space="preserve"> дополнительного образования, все визируются проректором по </w:t>
      </w:r>
      <w:r w:rsidR="00D577DA">
        <w:rPr>
          <w:rFonts w:ascii="Times New Roman" w:hAnsi="Times New Roman" w:cs="Times New Roman"/>
          <w:sz w:val="28"/>
          <w:szCs w:val="28"/>
        </w:rPr>
        <w:t>ОД</w:t>
      </w:r>
      <w:r w:rsidRPr="00034F38">
        <w:rPr>
          <w:rFonts w:ascii="Times New Roman" w:hAnsi="Times New Roman" w:cs="Times New Roman"/>
          <w:sz w:val="28"/>
          <w:szCs w:val="28"/>
        </w:rPr>
        <w:t xml:space="preserve"> и представляются в ПФУ. </w:t>
      </w:r>
    </w:p>
    <w:p w:rsidR="00034F38" w:rsidRPr="00034F38" w:rsidRDefault="00034F38" w:rsidP="00034F38">
      <w:pPr>
        <w:spacing w:after="0" w:line="240" w:lineRule="auto"/>
        <w:ind w:firstLine="567"/>
        <w:jc w:val="both"/>
        <w:rPr>
          <w:rFonts w:ascii="Times New Roman" w:hAnsi="Times New Roman" w:cs="Times New Roman"/>
          <w:sz w:val="28"/>
          <w:szCs w:val="28"/>
        </w:rPr>
      </w:pPr>
    </w:p>
    <w:p w:rsidR="00034F38" w:rsidRPr="00034F38" w:rsidRDefault="00034F38" w:rsidP="00034F38">
      <w:pPr>
        <w:spacing w:after="0" w:line="240" w:lineRule="auto"/>
        <w:ind w:firstLine="567"/>
        <w:jc w:val="center"/>
        <w:rPr>
          <w:rFonts w:ascii="Times New Roman" w:hAnsi="Times New Roman" w:cs="Times New Roman"/>
          <w:b/>
          <w:sz w:val="28"/>
          <w:szCs w:val="28"/>
        </w:rPr>
      </w:pPr>
      <w:r w:rsidRPr="00034F38">
        <w:rPr>
          <w:rFonts w:ascii="Times New Roman" w:hAnsi="Times New Roman" w:cs="Times New Roman"/>
          <w:b/>
          <w:sz w:val="28"/>
          <w:szCs w:val="28"/>
        </w:rPr>
        <w:t>Перечень нормативно-правовых документов, регламентирующих   учебную работу</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1. Федеральный закон №  273-ФЗ «Об образовании в Российской Федерации».  </w:t>
      </w:r>
    </w:p>
    <w:p w:rsidR="00034F38" w:rsidRPr="00034F38" w:rsidRDefault="006B1E73" w:rsidP="00034F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034F38" w:rsidRPr="00034F38">
        <w:rPr>
          <w:rFonts w:ascii="Times New Roman" w:hAnsi="Times New Roman" w:cs="Times New Roman"/>
          <w:sz w:val="28"/>
          <w:szCs w:val="28"/>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w:t>
      </w:r>
    </w:p>
    <w:p w:rsidR="00034F38" w:rsidRPr="00034F38" w:rsidRDefault="006B1E73" w:rsidP="00034F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034F38" w:rsidRPr="00034F38">
        <w:rPr>
          <w:rFonts w:ascii="Times New Roman" w:hAnsi="Times New Roman" w:cs="Times New Roman"/>
          <w:sz w:val="28"/>
          <w:szCs w:val="28"/>
        </w:rPr>
        <w:t xml:space="preserve">Приказ </w:t>
      </w:r>
      <w:r w:rsidR="00E12541" w:rsidRPr="00B72B64">
        <w:rPr>
          <w:rFonts w:ascii="Times New Roman" w:hAnsi="Times New Roman" w:cs="Times New Roman"/>
          <w:sz w:val="28"/>
          <w:szCs w:val="28"/>
        </w:rPr>
        <w:t>Министерства науки и высшего образования Российской Федерации</w:t>
      </w:r>
      <w:r w:rsidR="00034F38" w:rsidRPr="00B72B64">
        <w:rPr>
          <w:rFonts w:ascii="Times New Roman" w:hAnsi="Times New Roman" w:cs="Times New Roman"/>
          <w:sz w:val="28"/>
          <w:szCs w:val="28"/>
        </w:rPr>
        <w:t xml:space="preserve"> России № </w:t>
      </w:r>
      <w:r w:rsidR="00E12541" w:rsidRPr="00B72B64">
        <w:rPr>
          <w:rFonts w:ascii="Times New Roman" w:hAnsi="Times New Roman" w:cs="Times New Roman"/>
          <w:sz w:val="28"/>
          <w:szCs w:val="28"/>
        </w:rPr>
        <w:t>245</w:t>
      </w:r>
      <w:r w:rsidR="00034F38" w:rsidRPr="00B72B64">
        <w:rPr>
          <w:rFonts w:ascii="Times New Roman" w:hAnsi="Times New Roman" w:cs="Times New Roman"/>
          <w:sz w:val="28"/>
          <w:szCs w:val="28"/>
        </w:rPr>
        <w:t xml:space="preserve"> от 0</w:t>
      </w:r>
      <w:r w:rsidR="00E12541" w:rsidRPr="00B72B64">
        <w:rPr>
          <w:rFonts w:ascii="Times New Roman" w:hAnsi="Times New Roman" w:cs="Times New Roman"/>
          <w:sz w:val="28"/>
          <w:szCs w:val="28"/>
        </w:rPr>
        <w:t>6</w:t>
      </w:r>
      <w:r w:rsidR="00034F38" w:rsidRPr="00B72B64">
        <w:rPr>
          <w:rFonts w:ascii="Times New Roman" w:hAnsi="Times New Roman" w:cs="Times New Roman"/>
          <w:sz w:val="28"/>
          <w:szCs w:val="28"/>
        </w:rPr>
        <w:t>.04.20</w:t>
      </w:r>
      <w:r w:rsidR="00E12541" w:rsidRPr="00B72B64">
        <w:rPr>
          <w:rFonts w:ascii="Times New Roman" w:hAnsi="Times New Roman" w:cs="Times New Roman"/>
          <w:sz w:val="28"/>
          <w:szCs w:val="28"/>
        </w:rPr>
        <w:t>21</w:t>
      </w:r>
      <w:r w:rsidR="00034F38" w:rsidRPr="00B72B64">
        <w:rPr>
          <w:rFonts w:ascii="Times New Roman" w:hAnsi="Times New Roman" w:cs="Times New Roman"/>
          <w:sz w:val="28"/>
          <w:szCs w:val="28"/>
        </w:rPr>
        <w:t xml:space="preserve"> </w:t>
      </w:r>
      <w:r w:rsidR="00034F38" w:rsidRPr="00034F38">
        <w:rPr>
          <w:rFonts w:ascii="Times New Roman" w:hAnsi="Times New Roman" w:cs="Times New Roman"/>
          <w:sz w:val="28"/>
          <w:szCs w:val="28"/>
        </w:rPr>
        <w:t>«Об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 xml:space="preserve">4. Приказ </w:t>
      </w:r>
      <w:r w:rsidR="00D577DA" w:rsidRPr="00034F38">
        <w:rPr>
          <w:rFonts w:ascii="Times New Roman" w:hAnsi="Times New Roman" w:cs="Times New Roman"/>
          <w:sz w:val="28"/>
          <w:szCs w:val="28"/>
        </w:rPr>
        <w:t xml:space="preserve">Министерства </w:t>
      </w:r>
      <w:r w:rsidR="00D577DA">
        <w:rPr>
          <w:rFonts w:ascii="Times New Roman" w:hAnsi="Times New Roman" w:cs="Times New Roman"/>
          <w:sz w:val="28"/>
          <w:szCs w:val="28"/>
        </w:rPr>
        <w:t>просвещения</w:t>
      </w:r>
      <w:r w:rsidR="00D577DA" w:rsidRPr="00034F38">
        <w:rPr>
          <w:rFonts w:ascii="Times New Roman" w:hAnsi="Times New Roman" w:cs="Times New Roman"/>
          <w:sz w:val="28"/>
          <w:szCs w:val="28"/>
        </w:rPr>
        <w:t xml:space="preserve"> Российской Федерации от</w:t>
      </w:r>
      <w:r w:rsidR="00D577DA">
        <w:rPr>
          <w:rFonts w:ascii="Times New Roman" w:hAnsi="Times New Roman" w:cs="Times New Roman"/>
          <w:sz w:val="28"/>
          <w:szCs w:val="28"/>
        </w:rPr>
        <w:t xml:space="preserve"> 24.08.2022</w:t>
      </w:r>
      <w:r w:rsidR="00D577DA" w:rsidRPr="00034F38">
        <w:rPr>
          <w:rFonts w:ascii="Times New Roman" w:hAnsi="Times New Roman" w:cs="Times New Roman"/>
          <w:sz w:val="28"/>
          <w:szCs w:val="28"/>
        </w:rPr>
        <w:t xml:space="preserve"> № </w:t>
      </w:r>
      <w:r w:rsidR="00D577DA">
        <w:rPr>
          <w:rFonts w:ascii="Times New Roman" w:hAnsi="Times New Roman" w:cs="Times New Roman"/>
          <w:sz w:val="28"/>
          <w:szCs w:val="28"/>
        </w:rPr>
        <w:t>762</w:t>
      </w:r>
      <w:r w:rsidR="00D577DA" w:rsidRPr="00034F38">
        <w:rPr>
          <w:rFonts w:ascii="Times New Roman" w:hAnsi="Times New Roman" w:cs="Times New Roman"/>
          <w:sz w:val="28"/>
          <w:szCs w:val="28"/>
        </w:rPr>
        <w:t xml:space="preserve"> </w:t>
      </w:r>
      <w:r w:rsidRPr="00034F38">
        <w:rPr>
          <w:rFonts w:ascii="Times New Roman" w:hAnsi="Times New Roman" w:cs="Times New Roman"/>
          <w:sz w:val="28"/>
          <w:szCs w:val="28"/>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5. Приказ Министерства образования и науки Российской Федерации от 19.11.2013 № 1259 «Об утверждении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p>
    <w:p w:rsidR="00D577DA" w:rsidRPr="00D577DA" w:rsidRDefault="00D577DA" w:rsidP="00034F38">
      <w:pPr>
        <w:spacing w:after="0" w:line="240" w:lineRule="auto"/>
        <w:ind w:firstLine="567"/>
        <w:jc w:val="both"/>
        <w:rPr>
          <w:rFonts w:ascii="Times New Roman" w:hAnsi="Times New Roman" w:cs="Times New Roman"/>
          <w:sz w:val="28"/>
          <w:szCs w:val="28"/>
        </w:rPr>
      </w:pPr>
      <w:r w:rsidRPr="00D577DA">
        <w:rPr>
          <w:rFonts w:ascii="Times New Roman" w:eastAsia="Calibri" w:hAnsi="Times New Roman" w:cs="Times New Roman"/>
          <w:sz w:val="28"/>
          <w:szCs w:val="28"/>
        </w:rPr>
        <w:t xml:space="preserve">6. Приказ </w:t>
      </w:r>
      <w:r w:rsidRPr="00D577DA">
        <w:rPr>
          <w:rFonts w:ascii="Times New Roman" w:hAnsi="Times New Roman" w:cs="Times New Roman"/>
          <w:sz w:val="28"/>
          <w:szCs w:val="28"/>
        </w:rPr>
        <w:t>Министерства науки и высшего образования Российской Федерации от 25 апреля 2025 г. № 384 «Об утверждении Порядка обеспечения условий доступности для инвалидов объектов и предоставляемых услуг в сфере науки и высшего образования, а также оказания им при этом необходимой помощи».</w:t>
      </w:r>
    </w:p>
    <w:p w:rsidR="00D577DA" w:rsidRPr="00A367A6" w:rsidRDefault="00D577DA" w:rsidP="00D577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034F38">
        <w:rPr>
          <w:rFonts w:ascii="Times New Roman" w:hAnsi="Times New Roman" w:cs="Times New Roman"/>
          <w:sz w:val="28"/>
          <w:szCs w:val="28"/>
        </w:rPr>
        <w:t xml:space="preserve">. </w:t>
      </w:r>
      <w:r>
        <w:rPr>
          <w:rFonts w:ascii="Times New Roman" w:hAnsi="Times New Roman"/>
          <w:sz w:val="28"/>
          <w:szCs w:val="28"/>
        </w:rPr>
        <w:t xml:space="preserve">Приказ Министерства науки и высшего образования </w:t>
      </w:r>
      <w:r w:rsidRPr="00E2146A">
        <w:rPr>
          <w:rFonts w:ascii="Times New Roman" w:hAnsi="Times New Roman"/>
          <w:sz w:val="28"/>
          <w:szCs w:val="28"/>
        </w:rPr>
        <w:t>Российской Федерации</w:t>
      </w:r>
      <w:r>
        <w:rPr>
          <w:rFonts w:ascii="Times New Roman" w:hAnsi="Times New Roman"/>
          <w:sz w:val="28"/>
          <w:szCs w:val="28"/>
        </w:rPr>
        <w:t xml:space="preserve"> от 05.08.2020 №885 и приказ Министерства просвещения </w:t>
      </w:r>
      <w:r w:rsidRPr="00E2146A">
        <w:rPr>
          <w:rFonts w:ascii="Times New Roman" w:hAnsi="Times New Roman"/>
          <w:sz w:val="28"/>
          <w:szCs w:val="28"/>
        </w:rPr>
        <w:t>Российской Федерации</w:t>
      </w:r>
      <w:r>
        <w:rPr>
          <w:rFonts w:ascii="Times New Roman" w:hAnsi="Times New Roman"/>
          <w:sz w:val="28"/>
          <w:szCs w:val="28"/>
        </w:rPr>
        <w:t xml:space="preserve"> от 05.08.2020 № 390 «О практической подготовке обучающихся».</w:t>
      </w:r>
    </w:p>
    <w:p w:rsidR="00D577DA" w:rsidRPr="00034F38" w:rsidRDefault="00D577DA" w:rsidP="00D577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034F38">
        <w:rPr>
          <w:rFonts w:ascii="Times New Roman" w:hAnsi="Times New Roman" w:cs="Times New Roman"/>
          <w:sz w:val="28"/>
          <w:szCs w:val="28"/>
        </w:rPr>
        <w:t xml:space="preserve">. </w:t>
      </w:r>
      <w:r>
        <w:rPr>
          <w:rFonts w:ascii="Times New Roman" w:hAnsi="Times New Roman" w:cs="Times New Roman"/>
          <w:sz w:val="28"/>
          <w:szCs w:val="28"/>
        </w:rPr>
        <w:t>П</w:t>
      </w:r>
      <w:r w:rsidRPr="00034F38">
        <w:rPr>
          <w:rFonts w:ascii="Times New Roman" w:hAnsi="Times New Roman" w:cs="Times New Roman"/>
          <w:sz w:val="28"/>
          <w:szCs w:val="28"/>
        </w:rPr>
        <w:t>риказ Министерства образования и науки Российской Федерации от 29.06.2015 № 63611 «</w:t>
      </w:r>
      <w:r>
        <w:rPr>
          <w:rFonts w:ascii="Times New Roman" w:hAnsi="Times New Roman" w:cs="Times New Roman"/>
          <w:sz w:val="28"/>
          <w:szCs w:val="28"/>
        </w:rPr>
        <w:t xml:space="preserve">Об утверждении </w:t>
      </w:r>
      <w:r w:rsidRPr="00034F38">
        <w:rPr>
          <w:rFonts w:ascii="Times New Roman" w:hAnsi="Times New Roman" w:cs="Times New Roman"/>
          <w:sz w:val="28"/>
          <w:szCs w:val="28"/>
        </w:rPr>
        <w:t>Порядк</w:t>
      </w:r>
      <w:r>
        <w:rPr>
          <w:rFonts w:ascii="Times New Roman" w:hAnsi="Times New Roman" w:cs="Times New Roman"/>
          <w:sz w:val="28"/>
          <w:szCs w:val="28"/>
        </w:rPr>
        <w:t>а</w:t>
      </w:r>
      <w:r w:rsidRPr="00034F38">
        <w:rPr>
          <w:rFonts w:ascii="Times New Roman" w:hAnsi="Times New Roman" w:cs="Times New Roman"/>
          <w:sz w:val="28"/>
          <w:szCs w:val="28"/>
        </w:rPr>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w:t>
      </w:r>
      <w:r>
        <w:rPr>
          <w:rFonts w:ascii="Times New Roman" w:hAnsi="Times New Roman" w:cs="Times New Roman"/>
          <w:sz w:val="28"/>
          <w:szCs w:val="28"/>
        </w:rPr>
        <w:t>тета и программам магистратуры»</w:t>
      </w:r>
      <w:r w:rsidRPr="00034F38">
        <w:rPr>
          <w:rFonts w:ascii="Times New Roman" w:hAnsi="Times New Roman" w:cs="Times New Roman"/>
          <w:sz w:val="28"/>
          <w:szCs w:val="28"/>
        </w:rPr>
        <w:t xml:space="preserve">. </w:t>
      </w:r>
    </w:p>
    <w:p w:rsidR="00034F38" w:rsidRPr="00034F38" w:rsidRDefault="00D577DA" w:rsidP="00034F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034F38" w:rsidRPr="00034F38">
        <w:rPr>
          <w:rFonts w:ascii="Times New Roman" w:hAnsi="Times New Roman" w:cs="Times New Roman"/>
          <w:sz w:val="28"/>
          <w:szCs w:val="28"/>
        </w:rPr>
        <w:t>. Устав Университета.</w:t>
      </w:r>
    </w:p>
    <w:p w:rsidR="00034F38" w:rsidRPr="00034F38" w:rsidRDefault="00D577DA" w:rsidP="00034F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10</w:t>
      </w:r>
      <w:r w:rsidR="00034F38" w:rsidRPr="00034F38">
        <w:rPr>
          <w:rFonts w:ascii="Times New Roman" w:hAnsi="Times New Roman" w:cs="Times New Roman"/>
          <w:sz w:val="28"/>
          <w:szCs w:val="28"/>
        </w:rPr>
        <w:t>. Письмо Минобразования РФ от 26.06.2003г. 3 14-55-784ин/15 «Примерные нормы времени для расчета объема учебной работы и основных видов учебно-методической и других работ, выполняемых профессорско-преподавательским составом образовательных учреждений высшего и дополнительного профессионального образования».</w:t>
      </w:r>
    </w:p>
    <w:p w:rsidR="00034F38" w:rsidRPr="00034F38" w:rsidRDefault="00034F38" w:rsidP="00034F38">
      <w:pPr>
        <w:spacing w:after="0" w:line="240" w:lineRule="auto"/>
        <w:ind w:firstLine="567"/>
        <w:jc w:val="both"/>
        <w:rPr>
          <w:rFonts w:ascii="Times New Roman" w:hAnsi="Times New Roman" w:cs="Times New Roman"/>
          <w:sz w:val="28"/>
          <w:szCs w:val="28"/>
        </w:rPr>
      </w:pPr>
      <w:r w:rsidRPr="00034F38">
        <w:rPr>
          <w:rFonts w:ascii="Times New Roman" w:hAnsi="Times New Roman" w:cs="Times New Roman"/>
          <w:sz w:val="28"/>
          <w:szCs w:val="28"/>
        </w:rPr>
        <w:t>1</w:t>
      </w:r>
      <w:r w:rsidR="00D577DA">
        <w:rPr>
          <w:rFonts w:ascii="Times New Roman" w:hAnsi="Times New Roman" w:cs="Times New Roman"/>
          <w:sz w:val="28"/>
          <w:szCs w:val="28"/>
        </w:rPr>
        <w:t>1</w:t>
      </w:r>
      <w:r w:rsidRPr="00034F38">
        <w:rPr>
          <w:rFonts w:ascii="Times New Roman" w:hAnsi="Times New Roman" w:cs="Times New Roman"/>
          <w:sz w:val="28"/>
          <w:szCs w:val="28"/>
        </w:rPr>
        <w:t xml:space="preserve">. Основные </w:t>
      </w:r>
      <w:r w:rsidR="00A367A6">
        <w:rPr>
          <w:rFonts w:ascii="Times New Roman" w:hAnsi="Times New Roman" w:cs="Times New Roman"/>
          <w:sz w:val="28"/>
          <w:szCs w:val="28"/>
        </w:rPr>
        <w:t xml:space="preserve">профессиональные </w:t>
      </w:r>
      <w:r w:rsidRPr="00034F38">
        <w:rPr>
          <w:rFonts w:ascii="Times New Roman" w:hAnsi="Times New Roman" w:cs="Times New Roman"/>
          <w:sz w:val="28"/>
          <w:szCs w:val="28"/>
        </w:rPr>
        <w:t>образовательные программы, утвержденные Ученым советом Университета.</w:t>
      </w:r>
    </w:p>
    <w:p w:rsidR="00034F38" w:rsidRDefault="00034F38" w:rsidP="00D577DA">
      <w:pPr>
        <w:spacing w:after="0" w:line="240" w:lineRule="auto"/>
        <w:ind w:firstLine="567"/>
        <w:jc w:val="both"/>
        <w:rPr>
          <w:sz w:val="28"/>
          <w:szCs w:val="28"/>
        </w:rPr>
      </w:pPr>
    </w:p>
    <w:p w:rsidR="006A7A4E" w:rsidRDefault="006A7A4E"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7169A5" w:rsidRDefault="007169A5" w:rsidP="00034F38">
      <w:pPr>
        <w:spacing w:line="240" w:lineRule="auto"/>
        <w:ind w:firstLine="567"/>
        <w:rPr>
          <w:sz w:val="28"/>
          <w:szCs w:val="28"/>
        </w:rPr>
      </w:pPr>
    </w:p>
    <w:p w:rsidR="00034F38" w:rsidRPr="00034F38" w:rsidRDefault="00034F38" w:rsidP="00034F38">
      <w:pPr>
        <w:jc w:val="right"/>
        <w:rPr>
          <w:rFonts w:ascii="Times New Roman" w:hAnsi="Times New Roman" w:cs="Times New Roman"/>
          <w:sz w:val="24"/>
          <w:szCs w:val="24"/>
        </w:rPr>
      </w:pPr>
      <w:bookmarkStart w:id="0" w:name="_GoBack"/>
      <w:bookmarkEnd w:id="0"/>
      <w:r w:rsidRPr="00034F38">
        <w:rPr>
          <w:rFonts w:ascii="Times New Roman" w:hAnsi="Times New Roman" w:cs="Times New Roman"/>
          <w:sz w:val="24"/>
          <w:szCs w:val="24"/>
        </w:rPr>
        <w:lastRenderedPageBreak/>
        <w:t>Приложение 1</w:t>
      </w:r>
    </w:p>
    <w:p w:rsidR="00034F38" w:rsidRPr="00034F38" w:rsidRDefault="00034F38" w:rsidP="00034F38">
      <w:pPr>
        <w:jc w:val="center"/>
        <w:rPr>
          <w:rFonts w:ascii="Times New Roman" w:hAnsi="Times New Roman" w:cs="Times New Roman"/>
          <w:b/>
          <w:sz w:val="24"/>
          <w:szCs w:val="24"/>
        </w:rPr>
      </w:pPr>
      <w:r w:rsidRPr="00034F38">
        <w:rPr>
          <w:rFonts w:ascii="Times New Roman" w:hAnsi="Times New Roman" w:cs="Times New Roman"/>
          <w:b/>
          <w:sz w:val="24"/>
          <w:szCs w:val="24"/>
        </w:rPr>
        <w:t>Список документов, предоставляемых деканатом/дирекцией для утверждения председателей ГЭК</w:t>
      </w:r>
    </w:p>
    <w:p w:rsidR="00034F38" w:rsidRPr="00034F38" w:rsidRDefault="00034F38" w:rsidP="00034F38">
      <w:pPr>
        <w:rPr>
          <w:rFonts w:ascii="Times New Roman" w:hAnsi="Times New Roman" w:cs="Times New Roman"/>
          <w:sz w:val="24"/>
          <w:szCs w:val="24"/>
        </w:rPr>
      </w:pPr>
    </w:p>
    <w:p w:rsidR="00034F38" w:rsidRPr="00034F38" w:rsidRDefault="00034F38" w:rsidP="00034F38">
      <w:pPr>
        <w:jc w:val="both"/>
        <w:rPr>
          <w:rFonts w:ascii="Times New Roman" w:hAnsi="Times New Roman" w:cs="Times New Roman"/>
          <w:sz w:val="24"/>
          <w:szCs w:val="24"/>
          <w:u w:val="single"/>
        </w:rPr>
      </w:pPr>
      <w:r w:rsidRPr="00034F38">
        <w:rPr>
          <w:rFonts w:ascii="Times New Roman" w:hAnsi="Times New Roman" w:cs="Times New Roman"/>
          <w:sz w:val="24"/>
          <w:szCs w:val="24"/>
          <w:u w:val="single"/>
        </w:rPr>
        <w:t>Документы, предоставляемые в случае утверждения председателя впервые:</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Представление на кандидата в председатели ГЭК с указанием образовательной программы (ряда образовательных программ), направления подготовки/специальности (ряда направлений подготовки/специальностей) (Приложение 1.1).</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Обоснование выбора кандидатуры председателя для данного направления подготовки/специальности/образовательной программы (Приложение 1.2).</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Письмо-согласие работодателя, подтверждающего, что работодатель не возражает об участии своего сотрудника в процедуре ГЭК конкретной сторонней образовательной организации (письмо составляется в свободной форме)</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Характеристика с места работы</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Копии документов об образовании, ученой степени, ученого звания</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Копии почетных званий, почетных грамот не ниже Министерств РА, наград</w:t>
      </w:r>
    </w:p>
    <w:p w:rsidR="00034F38" w:rsidRPr="00034F38" w:rsidRDefault="00034F38" w:rsidP="00034F38">
      <w:pPr>
        <w:numPr>
          <w:ilvl w:val="0"/>
          <w:numId w:val="27"/>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Копия паспорта, СНИЛС, ИНН</w:t>
      </w:r>
    </w:p>
    <w:p w:rsidR="00034F38" w:rsidRPr="00034F38" w:rsidRDefault="00034F38" w:rsidP="00034F38">
      <w:pPr>
        <w:jc w:val="both"/>
        <w:rPr>
          <w:rFonts w:ascii="Times New Roman" w:hAnsi="Times New Roman" w:cs="Times New Roman"/>
          <w:sz w:val="24"/>
          <w:szCs w:val="24"/>
        </w:rPr>
      </w:pPr>
    </w:p>
    <w:p w:rsidR="00034F38" w:rsidRPr="00034F38" w:rsidRDefault="00034F38" w:rsidP="00034F38">
      <w:pPr>
        <w:jc w:val="both"/>
        <w:rPr>
          <w:rFonts w:ascii="Times New Roman" w:hAnsi="Times New Roman" w:cs="Times New Roman"/>
          <w:sz w:val="24"/>
          <w:szCs w:val="24"/>
          <w:u w:val="single"/>
        </w:rPr>
      </w:pPr>
      <w:r w:rsidRPr="00034F38">
        <w:rPr>
          <w:rFonts w:ascii="Times New Roman" w:hAnsi="Times New Roman" w:cs="Times New Roman"/>
          <w:sz w:val="24"/>
          <w:szCs w:val="24"/>
          <w:u w:val="single"/>
        </w:rPr>
        <w:t>Документы, предоставляемые в случае утверждения председателя повторно:</w:t>
      </w:r>
    </w:p>
    <w:p w:rsidR="00034F38" w:rsidRPr="00034F38" w:rsidRDefault="00034F38" w:rsidP="00034F38">
      <w:pPr>
        <w:numPr>
          <w:ilvl w:val="0"/>
          <w:numId w:val="29"/>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Представление на кандидата в председатели ГЭК с указанием образовательной программы (ряда образовательных программ), направления подготовки/специальности (ряда направлений подготовки/специальностей) (Приложение 1).</w:t>
      </w:r>
    </w:p>
    <w:p w:rsidR="00034F38" w:rsidRPr="00034F38" w:rsidRDefault="00034F38" w:rsidP="00034F38">
      <w:pPr>
        <w:numPr>
          <w:ilvl w:val="0"/>
          <w:numId w:val="29"/>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Обоснование выбора кандидатуры председателя для данного направления подготовки/специальности/образовательной программы (Приложение 2).</w:t>
      </w:r>
    </w:p>
    <w:p w:rsidR="00034F38" w:rsidRPr="00034F38" w:rsidRDefault="00034F38" w:rsidP="00034F38">
      <w:pPr>
        <w:numPr>
          <w:ilvl w:val="0"/>
          <w:numId w:val="29"/>
        </w:numPr>
        <w:spacing w:after="0" w:line="240" w:lineRule="auto"/>
        <w:jc w:val="both"/>
        <w:rPr>
          <w:rFonts w:ascii="Times New Roman" w:hAnsi="Times New Roman" w:cs="Times New Roman"/>
          <w:sz w:val="24"/>
          <w:szCs w:val="24"/>
        </w:rPr>
      </w:pPr>
      <w:r w:rsidRPr="00034F38">
        <w:rPr>
          <w:rFonts w:ascii="Times New Roman" w:hAnsi="Times New Roman" w:cs="Times New Roman"/>
          <w:sz w:val="24"/>
          <w:szCs w:val="24"/>
        </w:rPr>
        <w:t>Письмо-согласие работодателя, подтверждающего, что работодатель не возражает об участии своего сотрудника в процедуре ГЭК конкретной сторонней образовательной организации (письмо составляется в свободной форме).</w:t>
      </w:r>
    </w:p>
    <w:p w:rsidR="00034F38" w:rsidRPr="00034F38" w:rsidRDefault="00034F38" w:rsidP="00034F38">
      <w:pPr>
        <w:rPr>
          <w:rFonts w:ascii="Times New Roman" w:hAnsi="Times New Roman" w:cs="Times New Roman"/>
          <w:sz w:val="24"/>
          <w:szCs w:val="24"/>
        </w:rPr>
      </w:pPr>
    </w:p>
    <w:p w:rsidR="00034F38" w:rsidRPr="00034F38" w:rsidRDefault="00034F38" w:rsidP="00034F38">
      <w:pPr>
        <w:jc w:val="both"/>
        <w:rPr>
          <w:rFonts w:ascii="Times New Roman" w:hAnsi="Times New Roman" w:cs="Times New Roman"/>
          <w:sz w:val="24"/>
          <w:szCs w:val="24"/>
          <w:u w:val="single"/>
        </w:rPr>
      </w:pPr>
    </w:p>
    <w:p w:rsidR="00034F38" w:rsidRPr="00034F38" w:rsidRDefault="00034F38" w:rsidP="00034F38">
      <w:pPr>
        <w:rPr>
          <w:rFonts w:ascii="Times New Roman" w:hAnsi="Times New Roman" w:cs="Times New Roman"/>
          <w:b/>
          <w:sz w:val="24"/>
          <w:szCs w:val="24"/>
        </w:rPr>
      </w:pPr>
    </w:p>
    <w:p w:rsidR="00034F38" w:rsidRPr="00034F38" w:rsidRDefault="00034F38" w:rsidP="00034F38">
      <w:pPr>
        <w:ind w:left="720"/>
        <w:jc w:val="right"/>
        <w:rPr>
          <w:rFonts w:ascii="Times New Roman" w:hAnsi="Times New Roman" w:cs="Times New Roman"/>
          <w:sz w:val="24"/>
          <w:szCs w:val="24"/>
        </w:rPr>
      </w:pPr>
    </w:p>
    <w:p w:rsidR="00034F38" w:rsidRPr="00034F38" w:rsidRDefault="00034F38" w:rsidP="00034F38">
      <w:pPr>
        <w:ind w:left="720"/>
        <w:jc w:val="right"/>
        <w:rPr>
          <w:rFonts w:ascii="Times New Roman" w:hAnsi="Times New Roman" w:cs="Times New Roman"/>
          <w:sz w:val="24"/>
          <w:szCs w:val="24"/>
        </w:rPr>
      </w:pPr>
    </w:p>
    <w:p w:rsidR="00034F38" w:rsidRPr="00034F38" w:rsidRDefault="00034F38" w:rsidP="00034F38">
      <w:pPr>
        <w:ind w:left="720"/>
        <w:jc w:val="right"/>
        <w:rPr>
          <w:rFonts w:ascii="Times New Roman" w:hAnsi="Times New Roman" w:cs="Times New Roman"/>
          <w:sz w:val="24"/>
          <w:szCs w:val="24"/>
        </w:rPr>
      </w:pPr>
    </w:p>
    <w:p w:rsidR="00034F38" w:rsidRPr="00034F38" w:rsidRDefault="00034F38" w:rsidP="00034F38">
      <w:pPr>
        <w:ind w:left="720"/>
        <w:jc w:val="right"/>
        <w:rPr>
          <w:rFonts w:ascii="Times New Roman" w:hAnsi="Times New Roman" w:cs="Times New Roman"/>
          <w:sz w:val="24"/>
          <w:szCs w:val="24"/>
        </w:rPr>
      </w:pPr>
    </w:p>
    <w:p w:rsidR="00034F38" w:rsidRPr="00034F38" w:rsidRDefault="00034F38" w:rsidP="00034F38">
      <w:pPr>
        <w:ind w:left="720"/>
        <w:jc w:val="right"/>
        <w:rPr>
          <w:rFonts w:ascii="Times New Roman" w:hAnsi="Times New Roman" w:cs="Times New Roman"/>
          <w:sz w:val="24"/>
          <w:szCs w:val="24"/>
        </w:rPr>
      </w:pPr>
    </w:p>
    <w:p w:rsidR="00034F38" w:rsidRPr="00034F38" w:rsidRDefault="00034F38" w:rsidP="00034F38">
      <w:pPr>
        <w:ind w:firstLine="5387"/>
        <w:jc w:val="right"/>
        <w:rPr>
          <w:rFonts w:ascii="Times New Roman" w:hAnsi="Times New Roman" w:cs="Times New Roman"/>
          <w:sz w:val="24"/>
          <w:szCs w:val="24"/>
        </w:rPr>
      </w:pPr>
    </w:p>
    <w:p w:rsidR="00034F38" w:rsidRDefault="00034F38" w:rsidP="00034F38">
      <w:pPr>
        <w:ind w:firstLine="5387"/>
        <w:jc w:val="right"/>
        <w:rPr>
          <w:rFonts w:ascii="Times New Roman" w:hAnsi="Times New Roman" w:cs="Times New Roman"/>
          <w:sz w:val="24"/>
          <w:szCs w:val="24"/>
        </w:rPr>
      </w:pPr>
    </w:p>
    <w:p w:rsidR="00A367A6" w:rsidRPr="00034F38" w:rsidRDefault="00A367A6" w:rsidP="00034F38">
      <w:pPr>
        <w:ind w:firstLine="5387"/>
        <w:jc w:val="right"/>
        <w:rPr>
          <w:rFonts w:ascii="Times New Roman" w:hAnsi="Times New Roman" w:cs="Times New Roman"/>
          <w:sz w:val="24"/>
          <w:szCs w:val="24"/>
        </w:rPr>
      </w:pPr>
    </w:p>
    <w:p w:rsidR="00034F38" w:rsidRPr="00034F38" w:rsidRDefault="00034F38" w:rsidP="00034F38">
      <w:pPr>
        <w:ind w:firstLine="5387"/>
        <w:jc w:val="right"/>
        <w:rPr>
          <w:rFonts w:ascii="Times New Roman" w:hAnsi="Times New Roman" w:cs="Times New Roman"/>
          <w:sz w:val="24"/>
          <w:szCs w:val="24"/>
        </w:rPr>
      </w:pPr>
      <w:r w:rsidRPr="00034F38">
        <w:rPr>
          <w:rFonts w:ascii="Times New Roman" w:hAnsi="Times New Roman" w:cs="Times New Roman"/>
          <w:sz w:val="24"/>
          <w:szCs w:val="24"/>
        </w:rPr>
        <w:t>Приложение 1.1</w:t>
      </w:r>
    </w:p>
    <w:p w:rsidR="00034F38" w:rsidRPr="00034F38" w:rsidRDefault="00034F38" w:rsidP="00034F38">
      <w:pPr>
        <w:ind w:firstLine="5387"/>
        <w:jc w:val="right"/>
        <w:rPr>
          <w:rFonts w:ascii="Times New Roman" w:hAnsi="Times New Roman" w:cs="Times New Roman"/>
          <w:sz w:val="24"/>
          <w:szCs w:val="24"/>
        </w:rPr>
      </w:pPr>
      <w:r w:rsidRPr="00034F38">
        <w:rPr>
          <w:rFonts w:ascii="Times New Roman" w:hAnsi="Times New Roman" w:cs="Times New Roman"/>
          <w:sz w:val="24"/>
          <w:szCs w:val="24"/>
        </w:rPr>
        <w:t>Ректору ГАГУ</w:t>
      </w:r>
    </w:p>
    <w:p w:rsidR="00034F38" w:rsidRPr="002F7C61" w:rsidRDefault="002F7C61" w:rsidP="00034F38">
      <w:pPr>
        <w:ind w:firstLine="5387"/>
        <w:jc w:val="right"/>
        <w:rPr>
          <w:rFonts w:ascii="Times New Roman" w:hAnsi="Times New Roman" w:cs="Times New Roman"/>
          <w:sz w:val="24"/>
          <w:szCs w:val="24"/>
          <w:u w:val="single"/>
        </w:rPr>
      </w:pPr>
      <w:r w:rsidRPr="002F7C61">
        <w:rPr>
          <w:rFonts w:ascii="Times New Roman" w:hAnsi="Times New Roman" w:cs="Times New Roman"/>
          <w:sz w:val="24"/>
          <w:szCs w:val="24"/>
          <w:u w:val="single"/>
        </w:rPr>
        <w:t>Ф.И.О.</w:t>
      </w:r>
    </w:p>
    <w:p w:rsidR="00034F38" w:rsidRPr="00034F38" w:rsidRDefault="00034F38" w:rsidP="00034F38">
      <w:pPr>
        <w:ind w:firstLine="5387"/>
        <w:jc w:val="right"/>
        <w:rPr>
          <w:rFonts w:ascii="Times New Roman" w:hAnsi="Times New Roman" w:cs="Times New Roman"/>
          <w:sz w:val="24"/>
          <w:szCs w:val="24"/>
        </w:rPr>
      </w:pPr>
      <w:r w:rsidRPr="00034F38">
        <w:rPr>
          <w:rFonts w:ascii="Times New Roman" w:hAnsi="Times New Roman" w:cs="Times New Roman"/>
          <w:sz w:val="24"/>
          <w:szCs w:val="24"/>
        </w:rPr>
        <w:t xml:space="preserve">декана/директора </w:t>
      </w:r>
    </w:p>
    <w:p w:rsidR="00034F38" w:rsidRPr="00034F38" w:rsidRDefault="00034F38" w:rsidP="00034F38">
      <w:pPr>
        <w:ind w:firstLine="5387"/>
        <w:rPr>
          <w:rFonts w:ascii="Times New Roman" w:hAnsi="Times New Roman" w:cs="Times New Roman"/>
          <w:sz w:val="24"/>
          <w:szCs w:val="24"/>
        </w:rPr>
      </w:pPr>
    </w:p>
    <w:p w:rsidR="00034F38" w:rsidRPr="00034F38" w:rsidRDefault="00034F38" w:rsidP="00034F38">
      <w:pPr>
        <w:ind w:firstLine="567"/>
        <w:jc w:val="center"/>
        <w:rPr>
          <w:rFonts w:ascii="Times New Roman" w:hAnsi="Times New Roman" w:cs="Times New Roman"/>
          <w:sz w:val="24"/>
          <w:szCs w:val="24"/>
        </w:rPr>
      </w:pPr>
      <w:r w:rsidRPr="00034F38">
        <w:rPr>
          <w:rFonts w:ascii="Times New Roman" w:hAnsi="Times New Roman" w:cs="Times New Roman"/>
          <w:sz w:val="24"/>
          <w:szCs w:val="24"/>
        </w:rPr>
        <w:t>представление</w:t>
      </w:r>
    </w:p>
    <w:p w:rsidR="00034F38" w:rsidRPr="00034F38" w:rsidRDefault="00034F38" w:rsidP="00034F38">
      <w:pPr>
        <w:rPr>
          <w:rFonts w:ascii="Times New Roman" w:hAnsi="Times New Roman" w:cs="Times New Roman"/>
          <w:sz w:val="24"/>
          <w:szCs w:val="24"/>
        </w:rPr>
      </w:pPr>
    </w:p>
    <w:p w:rsidR="00034F38" w:rsidRPr="00034F38" w:rsidRDefault="00034F38" w:rsidP="00034F38">
      <w:pPr>
        <w:ind w:firstLine="567"/>
        <w:jc w:val="both"/>
        <w:rPr>
          <w:rFonts w:ascii="Times New Roman" w:hAnsi="Times New Roman" w:cs="Times New Roman"/>
          <w:sz w:val="24"/>
          <w:szCs w:val="24"/>
        </w:rPr>
      </w:pPr>
      <w:r w:rsidRPr="00034F38">
        <w:rPr>
          <w:rFonts w:ascii="Times New Roman" w:hAnsi="Times New Roman" w:cs="Times New Roman"/>
          <w:sz w:val="24"/>
          <w:szCs w:val="24"/>
        </w:rPr>
        <w:t>Прошу утвердить председателей ГЭК на 20</w:t>
      </w:r>
      <w:r w:rsidR="002F7C61">
        <w:rPr>
          <w:rFonts w:ascii="Times New Roman" w:hAnsi="Times New Roman" w:cs="Times New Roman"/>
          <w:sz w:val="24"/>
          <w:szCs w:val="24"/>
        </w:rPr>
        <w:t>___</w:t>
      </w:r>
      <w:r w:rsidRPr="00034F38">
        <w:rPr>
          <w:rFonts w:ascii="Times New Roman" w:hAnsi="Times New Roman" w:cs="Times New Roman"/>
          <w:sz w:val="24"/>
          <w:szCs w:val="24"/>
        </w:rPr>
        <w:t xml:space="preserve"> год:</w:t>
      </w:r>
    </w:p>
    <w:p w:rsidR="00034F38" w:rsidRPr="00034F38" w:rsidRDefault="00034F38" w:rsidP="00034F38">
      <w:pPr>
        <w:pStyle w:val="af5"/>
        <w:numPr>
          <w:ilvl w:val="0"/>
          <w:numId w:val="44"/>
        </w:numPr>
        <w:jc w:val="both"/>
        <w:rPr>
          <w:rFonts w:ascii="Times New Roman" w:eastAsia="Times New Roman" w:hAnsi="Times New Roman"/>
          <w:bCs/>
          <w:i/>
          <w:sz w:val="24"/>
          <w:szCs w:val="24"/>
          <w:lang w:eastAsia="ru-RU"/>
        </w:rPr>
      </w:pPr>
      <w:r w:rsidRPr="00034F38">
        <w:rPr>
          <w:rFonts w:ascii="Times New Roman" w:hAnsi="Times New Roman"/>
          <w:sz w:val="24"/>
          <w:szCs w:val="24"/>
        </w:rPr>
        <w:t xml:space="preserve">по образовательной программе </w:t>
      </w:r>
      <w:r w:rsidRPr="00034F38">
        <w:rPr>
          <w:rFonts w:ascii="Times New Roman" w:eastAsia="Times New Roman" w:hAnsi="Times New Roman"/>
          <w:bCs/>
          <w:sz w:val="24"/>
          <w:szCs w:val="24"/>
          <w:lang w:eastAsia="ru-RU"/>
        </w:rPr>
        <w:t xml:space="preserve">44.03.01 Педагогическое образование, профиль «География» (заочная форма обучения) </w:t>
      </w:r>
      <w:r w:rsidRPr="00034F38">
        <w:rPr>
          <w:rFonts w:ascii="Times New Roman" w:eastAsia="Times New Roman" w:hAnsi="Times New Roman"/>
          <w:bCs/>
          <w:i/>
          <w:sz w:val="24"/>
          <w:szCs w:val="24"/>
          <w:lang w:eastAsia="ru-RU"/>
        </w:rPr>
        <w:t>– указать должность, место работы, ФИО кандидата;</w:t>
      </w:r>
    </w:p>
    <w:p w:rsidR="00034F38" w:rsidRPr="00034F38" w:rsidRDefault="00034F38" w:rsidP="00034F38">
      <w:pPr>
        <w:pStyle w:val="af5"/>
        <w:numPr>
          <w:ilvl w:val="0"/>
          <w:numId w:val="44"/>
        </w:numPr>
        <w:jc w:val="both"/>
        <w:rPr>
          <w:rFonts w:ascii="Times New Roman" w:eastAsia="Times New Roman" w:hAnsi="Times New Roman"/>
          <w:bCs/>
          <w:i/>
          <w:sz w:val="24"/>
          <w:szCs w:val="24"/>
          <w:lang w:eastAsia="ru-RU"/>
        </w:rPr>
      </w:pPr>
      <w:r w:rsidRPr="00034F38">
        <w:rPr>
          <w:rFonts w:ascii="Times New Roman" w:eastAsia="Times New Roman" w:hAnsi="Times New Roman"/>
          <w:bCs/>
          <w:sz w:val="24"/>
          <w:szCs w:val="24"/>
          <w:lang w:eastAsia="ru-RU"/>
        </w:rPr>
        <w:t xml:space="preserve">по образовательным программам 44.03.05 Педагогическое образование (с двумя профилями подготовки), профили Английский язык и Немецкий язык; 44.03.05 Педагогическое образование (с двумя профилями подготовки), профили Немецкий язык и Английский язык </w:t>
      </w:r>
      <w:r w:rsidRPr="00034F38">
        <w:rPr>
          <w:rFonts w:ascii="Times New Roman" w:eastAsia="Times New Roman" w:hAnsi="Times New Roman"/>
          <w:bCs/>
          <w:i/>
          <w:sz w:val="24"/>
          <w:szCs w:val="24"/>
          <w:lang w:eastAsia="ru-RU"/>
        </w:rPr>
        <w:t>– указать должность, место работы, ФИО кандидата;</w:t>
      </w:r>
    </w:p>
    <w:p w:rsidR="00034F38" w:rsidRPr="00034F38" w:rsidRDefault="00034F38" w:rsidP="00034F38">
      <w:pPr>
        <w:pStyle w:val="af5"/>
        <w:numPr>
          <w:ilvl w:val="0"/>
          <w:numId w:val="44"/>
        </w:numPr>
        <w:jc w:val="both"/>
        <w:rPr>
          <w:rFonts w:ascii="Times New Roman" w:eastAsia="Times New Roman" w:hAnsi="Times New Roman"/>
          <w:bCs/>
          <w:i/>
          <w:sz w:val="24"/>
          <w:szCs w:val="24"/>
          <w:lang w:eastAsia="ru-RU"/>
        </w:rPr>
      </w:pPr>
      <w:r w:rsidRPr="00034F38">
        <w:rPr>
          <w:rFonts w:ascii="Times New Roman" w:eastAsia="Times New Roman" w:hAnsi="Times New Roman"/>
          <w:bCs/>
          <w:sz w:val="24"/>
          <w:szCs w:val="24"/>
          <w:lang w:eastAsia="ru-RU"/>
        </w:rPr>
        <w:t xml:space="preserve"> по направлению подготовки </w:t>
      </w:r>
      <w:r w:rsidRPr="00034F38">
        <w:rPr>
          <w:rFonts w:ascii="Times New Roman" w:hAnsi="Times New Roman"/>
          <w:sz w:val="24"/>
          <w:szCs w:val="24"/>
        </w:rPr>
        <w:t xml:space="preserve">09.03.03 Прикладная информатика </w:t>
      </w:r>
      <w:r w:rsidRPr="00034F38">
        <w:rPr>
          <w:rFonts w:ascii="Times New Roman" w:eastAsia="Times New Roman" w:hAnsi="Times New Roman"/>
          <w:bCs/>
          <w:i/>
          <w:sz w:val="24"/>
          <w:szCs w:val="24"/>
          <w:lang w:eastAsia="ru-RU"/>
        </w:rPr>
        <w:t>– указать должность, место работы, ФИО кандидата;</w:t>
      </w:r>
    </w:p>
    <w:p w:rsidR="00034F38" w:rsidRPr="00034F38" w:rsidRDefault="00034F38" w:rsidP="00034F38">
      <w:pPr>
        <w:pStyle w:val="af5"/>
        <w:numPr>
          <w:ilvl w:val="0"/>
          <w:numId w:val="44"/>
        </w:numPr>
        <w:jc w:val="both"/>
        <w:rPr>
          <w:rFonts w:ascii="Times New Roman" w:eastAsia="Times New Roman" w:hAnsi="Times New Roman"/>
          <w:bCs/>
          <w:i/>
          <w:sz w:val="24"/>
          <w:szCs w:val="24"/>
          <w:lang w:eastAsia="ru-RU"/>
        </w:rPr>
      </w:pPr>
      <w:r w:rsidRPr="00034F38">
        <w:rPr>
          <w:rFonts w:ascii="Times New Roman" w:hAnsi="Times New Roman"/>
          <w:sz w:val="24"/>
          <w:szCs w:val="24"/>
        </w:rPr>
        <w:t xml:space="preserve"> по направлениям подготовки 06.03.01 Биология, 06.04.01 Биология </w:t>
      </w:r>
      <w:r w:rsidRPr="00034F38">
        <w:rPr>
          <w:rFonts w:ascii="Times New Roman" w:eastAsia="Times New Roman" w:hAnsi="Times New Roman"/>
          <w:bCs/>
          <w:i/>
          <w:sz w:val="24"/>
          <w:szCs w:val="24"/>
          <w:lang w:eastAsia="ru-RU"/>
        </w:rPr>
        <w:t>– указать должность, место работы, ФИО кандидата.</w:t>
      </w:r>
    </w:p>
    <w:p w:rsidR="00034F38" w:rsidRPr="00034F38" w:rsidRDefault="00034F38" w:rsidP="00034F38">
      <w:pPr>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r w:rsidRPr="00034F38">
        <w:rPr>
          <w:rFonts w:ascii="Times New Roman" w:hAnsi="Times New Roman" w:cs="Times New Roman"/>
          <w:bCs/>
          <w:sz w:val="24"/>
          <w:szCs w:val="24"/>
        </w:rPr>
        <w:t>Декан/Директор</w:t>
      </w:r>
      <w:r w:rsidRPr="00034F38">
        <w:rPr>
          <w:rFonts w:ascii="Times New Roman" w:hAnsi="Times New Roman" w:cs="Times New Roman"/>
          <w:bCs/>
          <w:sz w:val="24"/>
          <w:szCs w:val="24"/>
        </w:rPr>
        <w:tab/>
      </w:r>
      <w:r w:rsidRPr="00034F38">
        <w:rPr>
          <w:rFonts w:ascii="Times New Roman" w:hAnsi="Times New Roman" w:cs="Times New Roman"/>
          <w:bCs/>
          <w:sz w:val="24"/>
          <w:szCs w:val="24"/>
        </w:rPr>
        <w:tab/>
      </w:r>
      <w:r w:rsidRPr="00034F38">
        <w:rPr>
          <w:rFonts w:ascii="Times New Roman" w:hAnsi="Times New Roman" w:cs="Times New Roman"/>
          <w:bCs/>
          <w:sz w:val="24"/>
          <w:szCs w:val="24"/>
        </w:rPr>
        <w:tab/>
      </w:r>
      <w:r w:rsidRPr="00034F38">
        <w:rPr>
          <w:rFonts w:ascii="Times New Roman" w:hAnsi="Times New Roman" w:cs="Times New Roman"/>
          <w:bCs/>
          <w:sz w:val="24"/>
          <w:szCs w:val="24"/>
        </w:rPr>
        <w:tab/>
      </w:r>
      <w:r w:rsidRPr="00034F38">
        <w:rPr>
          <w:rFonts w:ascii="Times New Roman" w:hAnsi="Times New Roman" w:cs="Times New Roman"/>
          <w:bCs/>
          <w:sz w:val="24"/>
          <w:szCs w:val="24"/>
        </w:rPr>
        <w:tab/>
        <w:t>ФИО</w:t>
      </w:r>
    </w:p>
    <w:p w:rsidR="00034F38" w:rsidRPr="00034F38" w:rsidRDefault="00034F38"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p>
    <w:p w:rsidR="00034F38" w:rsidRDefault="00034F38" w:rsidP="00034F38">
      <w:pPr>
        <w:ind w:left="927" w:firstLine="489"/>
        <w:jc w:val="both"/>
        <w:rPr>
          <w:rFonts w:ascii="Times New Roman" w:hAnsi="Times New Roman" w:cs="Times New Roman"/>
          <w:bCs/>
          <w:sz w:val="24"/>
          <w:szCs w:val="24"/>
        </w:rPr>
      </w:pPr>
    </w:p>
    <w:p w:rsidR="002F7C61" w:rsidRPr="00034F38" w:rsidRDefault="002F7C61"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both"/>
        <w:rPr>
          <w:rFonts w:ascii="Times New Roman" w:hAnsi="Times New Roman" w:cs="Times New Roman"/>
          <w:bCs/>
          <w:sz w:val="24"/>
          <w:szCs w:val="24"/>
        </w:rPr>
      </w:pPr>
    </w:p>
    <w:p w:rsidR="00034F38" w:rsidRPr="00034F38" w:rsidRDefault="00034F38" w:rsidP="00034F38">
      <w:pPr>
        <w:ind w:left="927" w:firstLine="489"/>
        <w:jc w:val="right"/>
        <w:rPr>
          <w:rFonts w:ascii="Times New Roman" w:hAnsi="Times New Roman" w:cs="Times New Roman"/>
          <w:bCs/>
          <w:sz w:val="24"/>
          <w:szCs w:val="24"/>
        </w:rPr>
      </w:pPr>
      <w:r w:rsidRPr="00034F38">
        <w:rPr>
          <w:rFonts w:ascii="Times New Roman" w:hAnsi="Times New Roman" w:cs="Times New Roman"/>
          <w:bCs/>
          <w:sz w:val="24"/>
          <w:szCs w:val="24"/>
        </w:rPr>
        <w:lastRenderedPageBreak/>
        <w:t xml:space="preserve">Приложение 1.2 </w:t>
      </w:r>
    </w:p>
    <w:p w:rsidR="00034F38" w:rsidRPr="00034F38" w:rsidRDefault="00034F38" w:rsidP="00034F38">
      <w:pPr>
        <w:ind w:left="927" w:firstLine="489"/>
        <w:jc w:val="right"/>
        <w:rPr>
          <w:rFonts w:ascii="Times New Roman" w:hAnsi="Times New Roman" w:cs="Times New Roman"/>
          <w:i/>
          <w:iCs/>
          <w:color w:val="FF0000"/>
          <w:sz w:val="24"/>
          <w:szCs w:val="24"/>
        </w:rPr>
      </w:pPr>
    </w:p>
    <w:p w:rsidR="00034F38" w:rsidRPr="00034F38" w:rsidRDefault="00034F38" w:rsidP="00034F38">
      <w:pPr>
        <w:ind w:left="927" w:firstLine="489"/>
        <w:jc w:val="right"/>
        <w:rPr>
          <w:rFonts w:ascii="Times New Roman" w:hAnsi="Times New Roman" w:cs="Times New Roman"/>
          <w:bCs/>
          <w:sz w:val="24"/>
          <w:szCs w:val="24"/>
        </w:rPr>
      </w:pPr>
      <w:r w:rsidRPr="00034F38">
        <w:rPr>
          <w:rFonts w:ascii="Times New Roman" w:hAnsi="Times New Roman" w:cs="Times New Roman"/>
          <w:i/>
          <w:iCs/>
          <w:sz w:val="24"/>
          <w:szCs w:val="24"/>
        </w:rPr>
        <w:t xml:space="preserve">ОБРАЗЕЦ </w:t>
      </w:r>
    </w:p>
    <w:p w:rsidR="00034F38" w:rsidRPr="00034F38" w:rsidRDefault="00034F38" w:rsidP="00034F38">
      <w:pPr>
        <w:ind w:left="720"/>
        <w:jc w:val="right"/>
        <w:rPr>
          <w:rFonts w:ascii="Times New Roman" w:hAnsi="Times New Roman" w:cs="Times New Roman"/>
          <w:sz w:val="24"/>
          <w:szCs w:val="24"/>
        </w:rPr>
      </w:pPr>
      <w:r w:rsidRPr="00034F38">
        <w:rPr>
          <w:rFonts w:ascii="Times New Roman" w:hAnsi="Times New Roman" w:cs="Times New Roman"/>
          <w:i/>
          <w:iCs/>
          <w:sz w:val="24"/>
          <w:szCs w:val="24"/>
          <w:u w:val="single"/>
        </w:rPr>
        <w:t>(ДЛЯ КАНДИДАТОВ, ОСУЩЕСТВЛЯЮЩИХ СВОЮ ПРОФЕССИОНАЛЬНУЮ ДЕЯТЕЛЬНОСТЬ В ОБРАЗОВАТЕЛЬНЫХ ОРГАНИЗАЦИЯХ)</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 xml:space="preserve">Федеральное государственное бюджетное образовательное учреждение </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высшего образования «Горно-Алтайский государственный университет»</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(ФГБОУ ВО ГАГУ, ГАГУ, Горно-Алтайский государственный университет)</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p>
    <w:p w:rsidR="00034F38" w:rsidRPr="00034F38" w:rsidRDefault="00034F38" w:rsidP="00034F38">
      <w:pPr>
        <w:autoSpaceDE w:val="0"/>
        <w:autoSpaceDN w:val="0"/>
        <w:adjustRightInd w:val="0"/>
        <w:jc w:val="center"/>
        <w:rPr>
          <w:rFonts w:ascii="Times New Roman" w:hAnsi="Times New Roman" w:cs="Times New Roman"/>
          <w:b/>
          <w:bCs/>
          <w:sz w:val="24"/>
          <w:szCs w:val="24"/>
        </w:rPr>
      </w:pP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ОБОСНОВАНИЕ</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 xml:space="preserve">выбора кандидатуры председателя Государственной экзаменационной комиссии </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на 20</w:t>
      </w:r>
      <w:r w:rsidR="002F7C61">
        <w:rPr>
          <w:rFonts w:ascii="Times New Roman" w:hAnsi="Times New Roman" w:cs="Times New Roman"/>
          <w:b/>
          <w:bCs/>
          <w:sz w:val="24"/>
          <w:szCs w:val="24"/>
        </w:rPr>
        <w:t>__</w:t>
      </w:r>
      <w:r w:rsidRPr="00034F38">
        <w:rPr>
          <w:rFonts w:ascii="Times New Roman" w:hAnsi="Times New Roman" w:cs="Times New Roman"/>
          <w:b/>
          <w:bCs/>
          <w:sz w:val="24"/>
          <w:szCs w:val="24"/>
        </w:rPr>
        <w:t xml:space="preserve"> год</w:t>
      </w:r>
    </w:p>
    <w:p w:rsidR="00034F38" w:rsidRPr="00034F38" w:rsidRDefault="00034F38" w:rsidP="00034F38">
      <w:pPr>
        <w:ind w:firstLine="708"/>
        <w:jc w:val="center"/>
        <w:rPr>
          <w:rFonts w:ascii="Times New Roman" w:hAnsi="Times New Roman" w:cs="Times New Roman"/>
          <w:b/>
          <w:bCs/>
          <w:sz w:val="24"/>
          <w:szCs w:val="24"/>
        </w:rPr>
      </w:pPr>
    </w:p>
    <w:p w:rsidR="00034F38" w:rsidRPr="00034F38" w:rsidRDefault="00034F38" w:rsidP="00034F38">
      <w:pPr>
        <w:ind w:firstLine="708"/>
        <w:jc w:val="center"/>
        <w:rPr>
          <w:rFonts w:ascii="Times New Roman" w:hAnsi="Times New Roman" w:cs="Times New Roman"/>
          <w:b/>
          <w:bCs/>
          <w:sz w:val="24"/>
          <w:szCs w:val="24"/>
        </w:rPr>
      </w:pPr>
    </w:p>
    <w:p w:rsidR="00034F38" w:rsidRPr="00034F38" w:rsidRDefault="00034F38" w:rsidP="00034F38">
      <w:pPr>
        <w:ind w:firstLine="708"/>
        <w:jc w:val="center"/>
        <w:rPr>
          <w:rFonts w:ascii="Times New Roman" w:hAnsi="Times New Roman" w:cs="Times New Roman"/>
          <w:b/>
          <w:bCs/>
          <w:sz w:val="24"/>
          <w:szCs w:val="24"/>
        </w:rPr>
      </w:pPr>
      <w:r w:rsidRPr="00034F38">
        <w:rPr>
          <w:rFonts w:ascii="Times New Roman" w:hAnsi="Times New Roman" w:cs="Times New Roman"/>
          <w:b/>
          <w:bCs/>
          <w:sz w:val="24"/>
          <w:szCs w:val="24"/>
        </w:rPr>
        <w:t>Петров Петр Петрович</w:t>
      </w:r>
    </w:p>
    <w:p w:rsidR="00034F38" w:rsidRPr="00034F38" w:rsidRDefault="00034F38" w:rsidP="00034F38">
      <w:pPr>
        <w:ind w:firstLine="708"/>
        <w:jc w:val="center"/>
        <w:rPr>
          <w:rFonts w:ascii="Times New Roman" w:hAnsi="Times New Roman" w:cs="Times New Roman"/>
          <w:b/>
          <w:bCs/>
          <w:sz w:val="24"/>
          <w:szCs w:val="24"/>
        </w:rPr>
      </w:pPr>
      <w:r w:rsidRPr="00034F38">
        <w:rPr>
          <w:rFonts w:ascii="Times New Roman" w:hAnsi="Times New Roman" w:cs="Times New Roman"/>
          <w:b/>
          <w:bCs/>
          <w:sz w:val="24"/>
          <w:szCs w:val="24"/>
        </w:rPr>
        <w:t xml:space="preserve">(44.04.01 Педагогическое образование, профиль Здоровьесберегающие технологии в образовании) </w:t>
      </w:r>
    </w:p>
    <w:p w:rsidR="00034F38" w:rsidRPr="00034F38" w:rsidRDefault="00034F38" w:rsidP="00034F38">
      <w:pPr>
        <w:ind w:firstLine="720"/>
        <w:jc w:val="both"/>
        <w:rPr>
          <w:rFonts w:ascii="Times New Roman" w:hAnsi="Times New Roman" w:cs="Times New Roman"/>
          <w:sz w:val="24"/>
          <w:szCs w:val="24"/>
        </w:rPr>
      </w:pPr>
      <w:r w:rsidRPr="00034F38">
        <w:rPr>
          <w:rFonts w:ascii="Times New Roman" w:hAnsi="Times New Roman" w:cs="Times New Roman"/>
          <w:b/>
          <w:bCs/>
          <w:sz w:val="24"/>
          <w:szCs w:val="24"/>
        </w:rPr>
        <w:t>Место работы, должность:</w:t>
      </w:r>
      <w:r w:rsidRPr="00034F38">
        <w:rPr>
          <w:rFonts w:ascii="Times New Roman" w:hAnsi="Times New Roman" w:cs="Times New Roman"/>
          <w:sz w:val="24"/>
          <w:szCs w:val="24"/>
        </w:rPr>
        <w:t xml:space="preserve"> ФГБОУ ВО «Алтайский государственный педагогический университет», заведующий кафедрой спортивных дисциплин. </w:t>
      </w:r>
      <w:r w:rsidRPr="00034F38">
        <w:rPr>
          <w:rFonts w:ascii="Times New Roman" w:hAnsi="Times New Roman" w:cs="Times New Roman"/>
          <w:i/>
          <w:iCs/>
          <w:sz w:val="24"/>
          <w:szCs w:val="24"/>
        </w:rPr>
        <w:t>(наименование образовательной организации необходимо указывать полное, только правовую форму можно сократить до аббревиатуры)</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b/>
          <w:bCs/>
          <w:sz w:val="24"/>
          <w:szCs w:val="24"/>
        </w:rPr>
        <w:t xml:space="preserve">Образование: </w:t>
      </w:r>
      <w:r w:rsidRPr="00034F38">
        <w:rPr>
          <w:rFonts w:ascii="Times New Roman" w:hAnsi="Times New Roman" w:cs="Times New Roman"/>
          <w:sz w:val="24"/>
          <w:szCs w:val="24"/>
        </w:rPr>
        <w:t>высшее,</w:t>
      </w:r>
      <w:r w:rsidRPr="00034F38">
        <w:rPr>
          <w:rFonts w:ascii="Times New Roman" w:hAnsi="Times New Roman" w:cs="Times New Roman"/>
          <w:b/>
          <w:bCs/>
          <w:sz w:val="24"/>
          <w:szCs w:val="24"/>
        </w:rPr>
        <w:t xml:space="preserve"> </w:t>
      </w:r>
      <w:r w:rsidRPr="00034F38">
        <w:rPr>
          <w:rFonts w:ascii="Times New Roman" w:hAnsi="Times New Roman" w:cs="Times New Roman"/>
          <w:sz w:val="24"/>
          <w:szCs w:val="24"/>
        </w:rPr>
        <w:t xml:space="preserve">Барнаульский государственный педагогический институт, по специальности «Физическая культура», квалификация Учитель физической культуры средней школы. </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i/>
          <w:iCs/>
          <w:sz w:val="24"/>
          <w:szCs w:val="24"/>
        </w:rPr>
        <w:t>(наименование организации, полученную кандидатом в председатели ГЭК специальность/направление подготовки необходимо указывать в соответствии с полученным дипломом об образовании. Дополнительное образование можно указать, если это способствует подтверждению квалификации кандидата по заявленной образовательной программе)</w:t>
      </w:r>
    </w:p>
    <w:p w:rsidR="00034F38" w:rsidRPr="00034F38" w:rsidRDefault="00034F38" w:rsidP="00034F38">
      <w:pPr>
        <w:pStyle w:val="210"/>
        <w:shd w:val="clear" w:color="auto" w:fill="auto"/>
        <w:spacing w:before="0" w:line="240" w:lineRule="auto"/>
        <w:ind w:firstLine="720"/>
        <w:jc w:val="both"/>
        <w:rPr>
          <w:rFonts w:ascii="Times New Roman" w:hAnsi="Times New Roman" w:cs="Times New Roman"/>
          <w:sz w:val="24"/>
          <w:szCs w:val="24"/>
        </w:rPr>
      </w:pPr>
      <w:r w:rsidRPr="00034F38">
        <w:rPr>
          <w:rFonts w:ascii="Times New Roman" w:hAnsi="Times New Roman" w:cs="Times New Roman"/>
          <w:b/>
          <w:bCs/>
          <w:sz w:val="24"/>
          <w:szCs w:val="24"/>
        </w:rPr>
        <w:t>Ученая степень:</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(данную строку необходимо указывать только при наличии ученой степени, при отсутствии таковой эту строку не указываем)</w:t>
      </w:r>
    </w:p>
    <w:p w:rsidR="00034F38" w:rsidRPr="00034F38" w:rsidRDefault="00034F38" w:rsidP="00034F38">
      <w:pPr>
        <w:pStyle w:val="210"/>
        <w:shd w:val="clear" w:color="auto" w:fill="auto"/>
        <w:spacing w:before="0" w:line="240" w:lineRule="auto"/>
        <w:ind w:firstLine="720"/>
        <w:jc w:val="both"/>
        <w:rPr>
          <w:rFonts w:ascii="Times New Roman" w:hAnsi="Times New Roman" w:cs="Times New Roman"/>
          <w:sz w:val="24"/>
          <w:szCs w:val="24"/>
        </w:rPr>
      </w:pPr>
      <w:r w:rsidRPr="00034F38">
        <w:rPr>
          <w:rFonts w:ascii="Times New Roman" w:hAnsi="Times New Roman" w:cs="Times New Roman"/>
          <w:b/>
          <w:bCs/>
          <w:sz w:val="24"/>
          <w:szCs w:val="24"/>
        </w:rPr>
        <w:t>Ученое звание:</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(данную строку необходимо указывать только при наличии ученого звания, при отсутствии такового эту строку не указываем)</w:t>
      </w:r>
    </w:p>
    <w:p w:rsidR="00034F38" w:rsidRPr="00034F38" w:rsidRDefault="00034F38" w:rsidP="00034F38">
      <w:pPr>
        <w:pStyle w:val="210"/>
        <w:shd w:val="clear" w:color="auto" w:fill="auto"/>
        <w:spacing w:before="0" w:line="240" w:lineRule="auto"/>
        <w:ind w:firstLine="720"/>
        <w:jc w:val="both"/>
        <w:rPr>
          <w:rFonts w:ascii="Times New Roman" w:hAnsi="Times New Roman" w:cs="Times New Roman"/>
          <w:sz w:val="24"/>
          <w:szCs w:val="24"/>
        </w:rPr>
      </w:pPr>
      <w:r w:rsidRPr="00034F38">
        <w:rPr>
          <w:rFonts w:ascii="Times New Roman" w:hAnsi="Times New Roman" w:cs="Times New Roman"/>
          <w:b/>
          <w:bCs/>
          <w:sz w:val="24"/>
          <w:szCs w:val="24"/>
        </w:rPr>
        <w:lastRenderedPageBreak/>
        <w:t>Почетное звание:</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(данную строку необходимо указывать только при наличии почетного звания, при отсутствии такового эту строку не указываем)</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b/>
          <w:bCs/>
          <w:noProof/>
          <w:sz w:val="24"/>
          <w:szCs w:val="24"/>
        </w:rPr>
        <w:t>Публикации по программе</w:t>
      </w:r>
      <w:r w:rsidRPr="00034F38">
        <w:rPr>
          <w:rFonts w:ascii="Times New Roman" w:hAnsi="Times New Roman" w:cs="Times New Roman"/>
          <w:b/>
          <w:bCs/>
          <w:sz w:val="24"/>
          <w:szCs w:val="24"/>
        </w:rPr>
        <w:t>:</w:t>
      </w:r>
      <w:r w:rsidRPr="00034F38">
        <w:rPr>
          <w:rFonts w:ascii="Times New Roman" w:hAnsi="Times New Roman" w:cs="Times New Roman"/>
          <w:sz w:val="24"/>
          <w:szCs w:val="24"/>
        </w:rPr>
        <w:t xml:space="preserve"> </w:t>
      </w:r>
    </w:p>
    <w:p w:rsidR="00034F38" w:rsidRPr="00034F38" w:rsidRDefault="00034F38" w:rsidP="00034F38">
      <w:pPr>
        <w:ind w:firstLine="708"/>
        <w:jc w:val="both"/>
        <w:rPr>
          <w:rFonts w:ascii="Times New Roman" w:hAnsi="Times New Roman" w:cs="Times New Roman"/>
          <w:i/>
          <w:iCs/>
          <w:sz w:val="24"/>
          <w:szCs w:val="24"/>
        </w:rPr>
      </w:pPr>
      <w:r w:rsidRPr="00034F38">
        <w:rPr>
          <w:rFonts w:ascii="Times New Roman" w:hAnsi="Times New Roman" w:cs="Times New Roman"/>
          <w:i/>
          <w:iCs/>
          <w:sz w:val="24"/>
          <w:szCs w:val="24"/>
        </w:rPr>
        <w:t>(публикации, научные работы от 2-5</w:t>
      </w:r>
      <w:r w:rsidRPr="00034F38">
        <w:rPr>
          <w:rFonts w:ascii="Times New Roman" w:eastAsia="Courier New" w:hAnsi="Times New Roman" w:cs="Times New Roman"/>
          <w:sz w:val="24"/>
          <w:szCs w:val="24"/>
          <w:lang w:bidi="ru-RU"/>
        </w:rPr>
        <w:t xml:space="preserve"> </w:t>
      </w:r>
      <w:r w:rsidRPr="00034F38">
        <w:rPr>
          <w:rFonts w:ascii="Times New Roman" w:hAnsi="Times New Roman" w:cs="Times New Roman"/>
          <w:i/>
          <w:iCs/>
          <w:sz w:val="24"/>
          <w:szCs w:val="24"/>
          <w:lang w:bidi="ru-RU"/>
        </w:rPr>
        <w:t xml:space="preserve">необходимо </w:t>
      </w:r>
      <w:r w:rsidRPr="00034F38">
        <w:rPr>
          <w:rFonts w:ascii="Times New Roman" w:hAnsi="Times New Roman" w:cs="Times New Roman"/>
          <w:b/>
          <w:bCs/>
          <w:i/>
          <w:iCs/>
          <w:sz w:val="24"/>
          <w:szCs w:val="24"/>
          <w:lang w:bidi="ru-RU"/>
        </w:rPr>
        <w:t>указывать</w:t>
      </w:r>
      <w:r w:rsidRPr="00034F38">
        <w:rPr>
          <w:rFonts w:ascii="Times New Roman" w:hAnsi="Times New Roman" w:cs="Times New Roman"/>
          <w:i/>
          <w:iCs/>
          <w:sz w:val="24"/>
          <w:szCs w:val="24"/>
          <w:lang w:bidi="ru-RU"/>
        </w:rPr>
        <w:t xml:space="preserve"> не все, а только по специальности выпускников;</w:t>
      </w:r>
      <w:r w:rsidRPr="00034F38">
        <w:rPr>
          <w:rFonts w:ascii="Times New Roman" w:hAnsi="Times New Roman" w:cs="Times New Roman"/>
          <w:i/>
          <w:iCs/>
          <w:sz w:val="24"/>
          <w:szCs w:val="24"/>
        </w:rPr>
        <w:t xml:space="preserve"> для теоретиков – указать лекции, читаемые курсы дисциплин по программе. Перечень лекций или преподаваемых дисциплин (каждую) необходимо указывать с новой строки. Научные публикации, работы необходимо так же указывать с новой строки (каждую) с исходными данными (т.е. ФИО автора/ов, название самой работы или публикации, где опубликовано, год публикации), желательно публикации указывать не старше 5 лет с момента выхода).</w:t>
      </w:r>
    </w:p>
    <w:p w:rsidR="00034F38" w:rsidRPr="00034F38" w:rsidRDefault="00034F38" w:rsidP="00034F38">
      <w:pPr>
        <w:ind w:firstLine="708"/>
        <w:jc w:val="both"/>
        <w:rPr>
          <w:rFonts w:ascii="Times New Roman" w:hAnsi="Times New Roman" w:cs="Times New Roman"/>
          <w:i/>
          <w:iCs/>
          <w:sz w:val="24"/>
          <w:szCs w:val="24"/>
        </w:rPr>
      </w:pPr>
    </w:p>
    <w:p w:rsidR="00034F38" w:rsidRPr="00034F38" w:rsidRDefault="00034F38" w:rsidP="00034F38">
      <w:pPr>
        <w:ind w:firstLine="708"/>
        <w:jc w:val="both"/>
        <w:rPr>
          <w:rFonts w:ascii="Times New Roman" w:hAnsi="Times New Roman" w:cs="Times New Roman"/>
          <w:i/>
          <w:iCs/>
          <w:sz w:val="24"/>
          <w:szCs w:val="24"/>
        </w:rPr>
      </w:pPr>
    </w:p>
    <w:p w:rsidR="00034F38" w:rsidRPr="00034F38" w:rsidRDefault="00034F38" w:rsidP="00034F38">
      <w:pPr>
        <w:ind w:firstLine="708"/>
        <w:jc w:val="both"/>
        <w:rPr>
          <w:rFonts w:ascii="Times New Roman" w:hAnsi="Times New Roman" w:cs="Times New Roman"/>
          <w:i/>
          <w:iCs/>
          <w:sz w:val="24"/>
          <w:szCs w:val="24"/>
        </w:rPr>
      </w:pP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iCs/>
          <w:sz w:val="24"/>
          <w:szCs w:val="24"/>
        </w:rPr>
        <w:t>Декан/Директор</w:t>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t>ФИО</w:t>
      </w:r>
    </w:p>
    <w:p w:rsidR="00034F38" w:rsidRPr="00034F38" w:rsidRDefault="00034F38" w:rsidP="00034F38">
      <w:pPr>
        <w:ind w:left="707" w:firstLine="709"/>
        <w:jc w:val="both"/>
        <w:rPr>
          <w:rFonts w:ascii="Times New Roman" w:hAnsi="Times New Roman" w:cs="Times New Roman"/>
          <w:sz w:val="24"/>
          <w:szCs w:val="24"/>
        </w:rPr>
      </w:pPr>
    </w:p>
    <w:p w:rsidR="00034F38" w:rsidRPr="00034F38" w:rsidRDefault="00034F38" w:rsidP="00034F38">
      <w:pPr>
        <w:ind w:firstLine="822"/>
        <w:jc w:val="right"/>
        <w:rPr>
          <w:rFonts w:ascii="Times New Roman" w:hAnsi="Times New Roman" w:cs="Times New Roman"/>
          <w:i/>
          <w:iCs/>
          <w:sz w:val="24"/>
          <w:szCs w:val="24"/>
        </w:rPr>
      </w:pPr>
    </w:p>
    <w:p w:rsidR="00034F38" w:rsidRPr="00034F38" w:rsidRDefault="00034F38" w:rsidP="00034F38">
      <w:pPr>
        <w:ind w:firstLine="822"/>
        <w:jc w:val="right"/>
        <w:rPr>
          <w:rFonts w:ascii="Times New Roman" w:hAnsi="Times New Roman" w:cs="Times New Roman"/>
          <w:i/>
          <w:iCs/>
          <w:sz w:val="24"/>
          <w:szCs w:val="24"/>
        </w:rPr>
      </w:pPr>
      <w:r w:rsidRPr="00034F38">
        <w:rPr>
          <w:rFonts w:ascii="Times New Roman" w:hAnsi="Times New Roman" w:cs="Times New Roman"/>
          <w:i/>
          <w:iCs/>
          <w:sz w:val="24"/>
          <w:szCs w:val="24"/>
        </w:rPr>
        <w:t xml:space="preserve">ОБРАЗЕЦ </w:t>
      </w:r>
    </w:p>
    <w:p w:rsidR="00034F38" w:rsidRPr="00034F38" w:rsidRDefault="00034F38" w:rsidP="00034F38">
      <w:pPr>
        <w:autoSpaceDE w:val="0"/>
        <w:autoSpaceDN w:val="0"/>
        <w:adjustRightInd w:val="0"/>
        <w:jc w:val="right"/>
        <w:rPr>
          <w:rFonts w:ascii="Times New Roman" w:hAnsi="Times New Roman" w:cs="Times New Roman"/>
          <w:b/>
          <w:bCs/>
          <w:sz w:val="24"/>
          <w:szCs w:val="24"/>
        </w:rPr>
      </w:pPr>
      <w:r w:rsidRPr="00034F38">
        <w:rPr>
          <w:rFonts w:ascii="Times New Roman" w:hAnsi="Times New Roman" w:cs="Times New Roman"/>
          <w:i/>
          <w:iCs/>
          <w:sz w:val="24"/>
          <w:szCs w:val="24"/>
          <w:u w:val="single"/>
        </w:rPr>
        <w:t>(ДЛЯ КАНДИДАТОВ, ЯВЛЯЮЩИХСЯ ВЕДУЩИМИ СПЕЦИАЛИСТАМИ - ПРЕДСТАВИТЕЛЯМИ РАБОТОДАТЕЛЕЙ ИЛИ ИХ ОБЪЕДИНЕНИЙ В СООТВЕТСТВУЮЩЕЙ ОБЛАСТИ ПРОФЕССИОНАЛЬНОЙ ДЕЯТЕЛЬНОСТИ)</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 xml:space="preserve">Федеральное государственное бюджетное образовательное учреждение </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высшего образования «Горно-Алтайский государственный университет»</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(ФГБОУ ВО ГАГУ, ГАГУ, Горно-Алтайский государственный университет)</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p>
    <w:p w:rsidR="00034F38" w:rsidRPr="00034F38" w:rsidRDefault="00034F38" w:rsidP="00034F38">
      <w:pPr>
        <w:autoSpaceDE w:val="0"/>
        <w:autoSpaceDN w:val="0"/>
        <w:adjustRightInd w:val="0"/>
        <w:jc w:val="center"/>
        <w:rPr>
          <w:rFonts w:ascii="Times New Roman" w:hAnsi="Times New Roman" w:cs="Times New Roman"/>
          <w:b/>
          <w:bCs/>
          <w:sz w:val="24"/>
          <w:szCs w:val="24"/>
        </w:rPr>
      </w:pP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ОБОСНОВАНИЕ</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 xml:space="preserve">выбора кандидатуры председателя Государственной экзаменационной комиссии </w:t>
      </w:r>
    </w:p>
    <w:p w:rsidR="00034F38" w:rsidRPr="00034F38" w:rsidRDefault="00034F38" w:rsidP="00034F38">
      <w:pPr>
        <w:autoSpaceDE w:val="0"/>
        <w:autoSpaceDN w:val="0"/>
        <w:adjustRightInd w:val="0"/>
        <w:jc w:val="center"/>
        <w:rPr>
          <w:rFonts w:ascii="Times New Roman" w:hAnsi="Times New Roman" w:cs="Times New Roman"/>
          <w:b/>
          <w:bCs/>
          <w:sz w:val="24"/>
          <w:szCs w:val="24"/>
        </w:rPr>
      </w:pPr>
      <w:r w:rsidRPr="00034F38">
        <w:rPr>
          <w:rFonts w:ascii="Times New Roman" w:hAnsi="Times New Roman" w:cs="Times New Roman"/>
          <w:b/>
          <w:bCs/>
          <w:sz w:val="24"/>
          <w:szCs w:val="24"/>
        </w:rPr>
        <w:t>на 20</w:t>
      </w:r>
      <w:r w:rsidR="002F7C61">
        <w:rPr>
          <w:rFonts w:ascii="Times New Roman" w:hAnsi="Times New Roman" w:cs="Times New Roman"/>
          <w:b/>
          <w:bCs/>
          <w:sz w:val="24"/>
          <w:szCs w:val="24"/>
        </w:rPr>
        <w:t>_</w:t>
      </w:r>
      <w:r w:rsidRPr="00034F38">
        <w:rPr>
          <w:rFonts w:ascii="Times New Roman" w:hAnsi="Times New Roman" w:cs="Times New Roman"/>
          <w:b/>
          <w:bCs/>
          <w:sz w:val="24"/>
          <w:szCs w:val="24"/>
        </w:rPr>
        <w:t xml:space="preserve"> год</w:t>
      </w:r>
    </w:p>
    <w:p w:rsidR="00034F38" w:rsidRPr="00034F38" w:rsidRDefault="00034F38" w:rsidP="00034F38">
      <w:pPr>
        <w:rPr>
          <w:rFonts w:ascii="Times New Roman" w:hAnsi="Times New Roman" w:cs="Times New Roman"/>
          <w:b/>
          <w:bCs/>
          <w:sz w:val="24"/>
          <w:szCs w:val="24"/>
        </w:rPr>
      </w:pPr>
    </w:p>
    <w:p w:rsidR="00034F38" w:rsidRPr="00034F38" w:rsidRDefault="00034F38" w:rsidP="00034F38">
      <w:pPr>
        <w:ind w:firstLine="708"/>
        <w:jc w:val="center"/>
        <w:rPr>
          <w:rFonts w:ascii="Times New Roman" w:hAnsi="Times New Roman" w:cs="Times New Roman"/>
          <w:b/>
          <w:bCs/>
          <w:sz w:val="24"/>
          <w:szCs w:val="24"/>
        </w:rPr>
      </w:pPr>
      <w:r w:rsidRPr="00034F38">
        <w:rPr>
          <w:rFonts w:ascii="Times New Roman" w:hAnsi="Times New Roman" w:cs="Times New Roman"/>
          <w:b/>
          <w:bCs/>
          <w:sz w:val="24"/>
          <w:szCs w:val="24"/>
        </w:rPr>
        <w:t>Иванов Иван Иванович</w:t>
      </w:r>
    </w:p>
    <w:p w:rsidR="00034F38" w:rsidRPr="00034F38" w:rsidRDefault="00034F38" w:rsidP="00034F38">
      <w:pPr>
        <w:ind w:firstLine="708"/>
        <w:jc w:val="center"/>
        <w:rPr>
          <w:rFonts w:ascii="Times New Roman" w:hAnsi="Times New Roman" w:cs="Times New Roman"/>
          <w:b/>
          <w:bCs/>
          <w:sz w:val="24"/>
          <w:szCs w:val="24"/>
        </w:rPr>
      </w:pPr>
      <w:r w:rsidRPr="00034F38">
        <w:rPr>
          <w:rFonts w:ascii="Times New Roman" w:hAnsi="Times New Roman" w:cs="Times New Roman"/>
          <w:b/>
          <w:bCs/>
          <w:sz w:val="24"/>
          <w:szCs w:val="24"/>
        </w:rPr>
        <w:t>(05.03.02 География, 05.04.02 География)</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b/>
          <w:bCs/>
          <w:sz w:val="24"/>
          <w:szCs w:val="24"/>
        </w:rPr>
        <w:lastRenderedPageBreak/>
        <w:t xml:space="preserve">Место работы, должность: </w:t>
      </w:r>
      <w:r w:rsidRPr="00034F38">
        <w:rPr>
          <w:rFonts w:ascii="Times New Roman" w:hAnsi="Times New Roman" w:cs="Times New Roman"/>
          <w:sz w:val="24"/>
          <w:szCs w:val="24"/>
        </w:rPr>
        <w:t xml:space="preserve">Министерство природных ресурсов, экологии и туризма Республики Алтай, начальник отдела обеспечения экологической безопасности, старший государственный инспектор государственного экологического надзора Республики Алтай в области охраны окружающей среды. </w:t>
      </w:r>
    </w:p>
    <w:p w:rsidR="00034F38" w:rsidRPr="00034F38" w:rsidRDefault="00034F38" w:rsidP="00034F38">
      <w:pPr>
        <w:ind w:firstLine="708"/>
        <w:jc w:val="both"/>
        <w:rPr>
          <w:rFonts w:ascii="Times New Roman" w:hAnsi="Times New Roman" w:cs="Times New Roman"/>
          <w:b/>
          <w:bCs/>
          <w:sz w:val="24"/>
          <w:szCs w:val="24"/>
        </w:rPr>
      </w:pPr>
      <w:r w:rsidRPr="00034F38">
        <w:rPr>
          <w:rFonts w:ascii="Times New Roman" w:hAnsi="Times New Roman" w:cs="Times New Roman"/>
          <w:i/>
          <w:iCs/>
          <w:sz w:val="24"/>
          <w:szCs w:val="24"/>
        </w:rPr>
        <w:t xml:space="preserve">(наименование организаций, компаний, предприятий необходимо указывать полное в соответствии с наименованием в Уставе, только правовую форму можно сократить до аббревиатуры) </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b/>
          <w:bCs/>
          <w:sz w:val="24"/>
          <w:szCs w:val="24"/>
        </w:rPr>
        <w:t>Образование:</w:t>
      </w:r>
      <w:r w:rsidRPr="00034F38">
        <w:rPr>
          <w:rFonts w:ascii="Times New Roman" w:hAnsi="Times New Roman" w:cs="Times New Roman"/>
          <w:sz w:val="24"/>
          <w:szCs w:val="24"/>
        </w:rPr>
        <w:t xml:space="preserve"> высшее, Томский государственный университет, по специальности «Охрана окружающей среды и рациональное использование природных ресурсов», квалификация Географ. Эколог. </w:t>
      </w:r>
    </w:p>
    <w:p w:rsidR="00034F38" w:rsidRPr="00034F38" w:rsidRDefault="00034F38" w:rsidP="00034F38">
      <w:pPr>
        <w:ind w:firstLine="708"/>
        <w:jc w:val="both"/>
        <w:rPr>
          <w:rFonts w:ascii="Times New Roman" w:hAnsi="Times New Roman" w:cs="Times New Roman"/>
          <w:i/>
          <w:iCs/>
          <w:sz w:val="24"/>
          <w:szCs w:val="24"/>
        </w:rPr>
      </w:pPr>
      <w:r w:rsidRPr="00034F38">
        <w:rPr>
          <w:rFonts w:ascii="Times New Roman" w:hAnsi="Times New Roman" w:cs="Times New Roman"/>
          <w:i/>
          <w:iCs/>
          <w:sz w:val="24"/>
          <w:szCs w:val="24"/>
        </w:rPr>
        <w:t>(наименование организации, полученную кандидатом в председатели ГЭК специальность/направление подготовки необходимо указывать в соответствии с полученным дипломом об образовании. Дополнительное образование можно указать, если это способствует подтверждению квалификации кандидата по заявленной образовательной программе)</w:t>
      </w:r>
    </w:p>
    <w:p w:rsidR="00034F38" w:rsidRPr="00034F38" w:rsidRDefault="00034F38" w:rsidP="00034F38">
      <w:pPr>
        <w:pStyle w:val="210"/>
        <w:shd w:val="clear" w:color="auto" w:fill="auto"/>
        <w:spacing w:before="0" w:line="240" w:lineRule="auto"/>
        <w:ind w:firstLine="720"/>
        <w:jc w:val="both"/>
        <w:rPr>
          <w:rFonts w:ascii="Times New Roman" w:hAnsi="Times New Roman" w:cs="Times New Roman"/>
          <w:sz w:val="24"/>
          <w:szCs w:val="24"/>
        </w:rPr>
      </w:pPr>
      <w:r w:rsidRPr="00034F38">
        <w:rPr>
          <w:rFonts w:ascii="Times New Roman" w:hAnsi="Times New Roman" w:cs="Times New Roman"/>
          <w:b/>
          <w:bCs/>
          <w:sz w:val="24"/>
          <w:szCs w:val="24"/>
        </w:rPr>
        <w:t>Ученая степень:</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(данную строку необходимо указывать только при наличии ученой степени, при отсутствии таковой эту строку не указываем)</w:t>
      </w:r>
    </w:p>
    <w:p w:rsidR="00034F38" w:rsidRPr="00034F38" w:rsidRDefault="00034F38" w:rsidP="00034F38">
      <w:pPr>
        <w:pStyle w:val="210"/>
        <w:shd w:val="clear" w:color="auto" w:fill="auto"/>
        <w:spacing w:before="0" w:line="240" w:lineRule="auto"/>
        <w:ind w:firstLine="720"/>
        <w:jc w:val="both"/>
        <w:rPr>
          <w:rFonts w:ascii="Times New Roman" w:hAnsi="Times New Roman" w:cs="Times New Roman"/>
          <w:sz w:val="24"/>
          <w:szCs w:val="24"/>
        </w:rPr>
      </w:pPr>
      <w:r w:rsidRPr="00034F38">
        <w:rPr>
          <w:rFonts w:ascii="Times New Roman" w:hAnsi="Times New Roman" w:cs="Times New Roman"/>
          <w:b/>
          <w:bCs/>
          <w:sz w:val="24"/>
          <w:szCs w:val="24"/>
        </w:rPr>
        <w:t>Ученое звание:</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(данную строку необходимо указывать только при наличии ученого звания, при отсутствии такового эту строку не указываем)</w:t>
      </w:r>
    </w:p>
    <w:p w:rsidR="00034F38" w:rsidRPr="00034F38" w:rsidRDefault="00034F38" w:rsidP="00034F38">
      <w:pPr>
        <w:pStyle w:val="210"/>
        <w:shd w:val="clear" w:color="auto" w:fill="auto"/>
        <w:spacing w:before="0" w:line="240" w:lineRule="auto"/>
        <w:ind w:firstLine="720"/>
        <w:jc w:val="both"/>
        <w:rPr>
          <w:rFonts w:ascii="Times New Roman" w:hAnsi="Times New Roman" w:cs="Times New Roman"/>
          <w:sz w:val="24"/>
          <w:szCs w:val="24"/>
        </w:rPr>
      </w:pPr>
      <w:r w:rsidRPr="00034F38">
        <w:rPr>
          <w:rFonts w:ascii="Times New Roman" w:hAnsi="Times New Roman" w:cs="Times New Roman"/>
          <w:b/>
          <w:bCs/>
          <w:sz w:val="24"/>
          <w:szCs w:val="24"/>
        </w:rPr>
        <w:t>Почетное звание:</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(эту строку необходимо указывать только при наличии почетного звания, при отсутствии такового эту строку не указываем)</w:t>
      </w:r>
    </w:p>
    <w:p w:rsidR="00034F38" w:rsidRPr="00034F38" w:rsidRDefault="00034F38" w:rsidP="00034F38">
      <w:pPr>
        <w:ind w:firstLine="720"/>
        <w:jc w:val="both"/>
        <w:rPr>
          <w:rFonts w:ascii="Times New Roman" w:hAnsi="Times New Roman" w:cs="Times New Roman"/>
          <w:sz w:val="24"/>
          <w:szCs w:val="24"/>
        </w:rPr>
      </w:pPr>
      <w:r w:rsidRPr="00034F38">
        <w:rPr>
          <w:rFonts w:ascii="Times New Roman" w:hAnsi="Times New Roman" w:cs="Times New Roman"/>
          <w:b/>
          <w:bCs/>
          <w:sz w:val="24"/>
          <w:szCs w:val="24"/>
        </w:rPr>
        <w:t>Вид деятельности организации:</w:t>
      </w:r>
      <w:r w:rsidRPr="00034F38">
        <w:rPr>
          <w:rFonts w:ascii="Times New Roman" w:hAnsi="Times New Roman" w:cs="Times New Roman"/>
          <w:sz w:val="24"/>
          <w:szCs w:val="24"/>
        </w:rPr>
        <w:t xml:space="preserve"> д</w:t>
      </w:r>
      <w:r w:rsidRPr="00034F38">
        <w:rPr>
          <w:rFonts w:ascii="Times New Roman" w:hAnsi="Times New Roman" w:cs="Times New Roman"/>
          <w:sz w:val="24"/>
          <w:szCs w:val="24"/>
          <w:shd w:val="clear" w:color="auto" w:fill="FFFFFF"/>
        </w:rPr>
        <w:t xml:space="preserve">еятельность органов государственной власти субъектов Российской Федерации (республик, краев, областей). </w:t>
      </w:r>
      <w:r w:rsidRPr="00034F38">
        <w:rPr>
          <w:rFonts w:ascii="Times New Roman" w:hAnsi="Times New Roman" w:cs="Times New Roman"/>
          <w:sz w:val="24"/>
          <w:szCs w:val="24"/>
        </w:rPr>
        <w:t xml:space="preserve">Эколого-просветительская, туристско-информационная деятельность, охрана природных парков, биологических заказников, памятников природы Республики Алтай. </w:t>
      </w:r>
    </w:p>
    <w:p w:rsidR="00034F38" w:rsidRPr="00034F38" w:rsidRDefault="00034F38" w:rsidP="00034F38">
      <w:pPr>
        <w:ind w:firstLine="720"/>
        <w:jc w:val="both"/>
        <w:rPr>
          <w:rFonts w:ascii="Times New Roman" w:hAnsi="Times New Roman" w:cs="Times New Roman"/>
          <w:sz w:val="24"/>
          <w:szCs w:val="24"/>
        </w:rPr>
      </w:pPr>
      <w:r w:rsidRPr="00034F38">
        <w:rPr>
          <w:rFonts w:ascii="Times New Roman" w:hAnsi="Times New Roman" w:cs="Times New Roman"/>
          <w:i/>
          <w:iCs/>
          <w:sz w:val="24"/>
          <w:szCs w:val="24"/>
        </w:rPr>
        <w:t>(Это деятельность, которую фактически ведет организация,</w:t>
      </w:r>
      <w:r w:rsidRPr="00034F38">
        <w:rPr>
          <w:rFonts w:ascii="Times New Roman" w:hAnsi="Times New Roman" w:cs="Times New Roman"/>
          <w:sz w:val="24"/>
          <w:szCs w:val="24"/>
        </w:rPr>
        <w:t xml:space="preserve"> </w:t>
      </w:r>
      <w:r w:rsidRPr="00034F38">
        <w:rPr>
          <w:rFonts w:ascii="Times New Roman" w:hAnsi="Times New Roman" w:cs="Times New Roman"/>
          <w:i/>
          <w:iCs/>
          <w:sz w:val="24"/>
          <w:szCs w:val="24"/>
        </w:rPr>
        <w:t xml:space="preserve">НИИ, компания или предприятие. В этом разделе необходимо указывать информацию как с учетом деятельности самой организации, так и с учетом деятельности структурного подразделения, в котором работает кандидат </w:t>
      </w:r>
      <w:r w:rsidRPr="00034F38">
        <w:rPr>
          <w:rFonts w:ascii="Times New Roman" w:hAnsi="Times New Roman" w:cs="Times New Roman"/>
          <w:b/>
          <w:bCs/>
          <w:i/>
          <w:iCs/>
          <w:sz w:val="24"/>
          <w:szCs w:val="24"/>
        </w:rPr>
        <w:t>максимально</w:t>
      </w:r>
      <w:r w:rsidRPr="00034F38">
        <w:rPr>
          <w:rFonts w:ascii="Times New Roman" w:hAnsi="Times New Roman" w:cs="Times New Roman"/>
          <w:i/>
          <w:iCs/>
          <w:sz w:val="24"/>
          <w:szCs w:val="24"/>
        </w:rPr>
        <w:t xml:space="preserve"> приближенную к образовательным программам (профилям), на которые утверждается председатель ГЭК. Информацию необходимо изучить в Уставе, на официальном сайте, или при непосредственном общении с потенциальным кандидатом в председатели ГЭК. Сформулировать произвольный текст в соответствии с требованиями ФГОС ВО.  Чтобы подчеркнуть особую профессиональную значимость, можно указать достижения организации)</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b/>
          <w:bCs/>
          <w:sz w:val="24"/>
          <w:szCs w:val="24"/>
        </w:rPr>
        <w:t xml:space="preserve">Род профессиональной деятельности кандидата: </w:t>
      </w:r>
      <w:r w:rsidRPr="00034F38">
        <w:rPr>
          <w:rFonts w:ascii="Times New Roman" w:hAnsi="Times New Roman" w:cs="Times New Roman"/>
          <w:sz w:val="24"/>
          <w:szCs w:val="24"/>
        </w:rPr>
        <w:t xml:space="preserve">эколого-просветительская, охрана природных парков, биологических заказников, памятников природы Республики Алтай. </w:t>
      </w: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sz w:val="24"/>
          <w:szCs w:val="24"/>
        </w:rPr>
        <w:t xml:space="preserve">Кандидат является представителем работодателя. </w:t>
      </w:r>
    </w:p>
    <w:p w:rsidR="00034F38" w:rsidRPr="00034F38" w:rsidRDefault="00034F38" w:rsidP="00034F38">
      <w:pPr>
        <w:ind w:firstLine="708"/>
        <w:jc w:val="both"/>
        <w:rPr>
          <w:rFonts w:ascii="Times New Roman" w:hAnsi="Times New Roman" w:cs="Times New Roman"/>
          <w:i/>
          <w:iCs/>
          <w:sz w:val="24"/>
          <w:szCs w:val="24"/>
        </w:rPr>
      </w:pPr>
      <w:r w:rsidRPr="00034F38">
        <w:rPr>
          <w:rFonts w:ascii="Times New Roman" w:hAnsi="Times New Roman" w:cs="Times New Roman"/>
          <w:i/>
          <w:iCs/>
          <w:sz w:val="24"/>
          <w:szCs w:val="24"/>
        </w:rPr>
        <w:t xml:space="preserve">(Это непосредственный профессиональный функционал или должностные обязанности в структурном подразделении или организации кандидата в председатели </w:t>
      </w:r>
      <w:r w:rsidRPr="00034F38">
        <w:rPr>
          <w:rFonts w:ascii="Times New Roman" w:hAnsi="Times New Roman" w:cs="Times New Roman"/>
          <w:i/>
          <w:iCs/>
          <w:sz w:val="24"/>
          <w:szCs w:val="24"/>
        </w:rPr>
        <w:lastRenderedPageBreak/>
        <w:t xml:space="preserve">ГЭК. В этом разделе необходимо указывать информацию как с учетом деятельности самой компании, так и с учетом деятельности структурного подразделения, в котором работает кандидат </w:t>
      </w:r>
      <w:r w:rsidRPr="00034F38">
        <w:rPr>
          <w:rFonts w:ascii="Times New Roman" w:hAnsi="Times New Roman" w:cs="Times New Roman"/>
          <w:b/>
          <w:bCs/>
          <w:i/>
          <w:iCs/>
          <w:sz w:val="24"/>
          <w:szCs w:val="24"/>
        </w:rPr>
        <w:t>максимально</w:t>
      </w:r>
      <w:r w:rsidRPr="00034F38">
        <w:rPr>
          <w:rFonts w:ascii="Times New Roman" w:hAnsi="Times New Roman" w:cs="Times New Roman"/>
          <w:i/>
          <w:iCs/>
          <w:sz w:val="24"/>
          <w:szCs w:val="24"/>
        </w:rPr>
        <w:t xml:space="preserve"> приближенную к образовательной программе, на которую утверждаются председатель ГЭК. У всех потенциальных работодателей в конце этого раздела новой строкой, как итог написанного необходимо указать, что </w:t>
      </w:r>
      <w:r w:rsidRPr="00034F38">
        <w:rPr>
          <w:rFonts w:ascii="Times New Roman" w:hAnsi="Times New Roman" w:cs="Times New Roman"/>
          <w:b/>
          <w:bCs/>
          <w:i/>
          <w:iCs/>
          <w:sz w:val="24"/>
          <w:szCs w:val="24"/>
        </w:rPr>
        <w:t>кандидат является потенциальным работодателем</w:t>
      </w:r>
      <w:r w:rsidRPr="00034F38">
        <w:rPr>
          <w:rFonts w:ascii="Times New Roman" w:hAnsi="Times New Roman" w:cs="Times New Roman"/>
          <w:i/>
          <w:iCs/>
          <w:sz w:val="24"/>
          <w:szCs w:val="24"/>
        </w:rPr>
        <w:t xml:space="preserve"> (к ним относятся первые лица компаний и организаций) или, что </w:t>
      </w:r>
      <w:r w:rsidRPr="00034F38">
        <w:rPr>
          <w:rFonts w:ascii="Times New Roman" w:hAnsi="Times New Roman" w:cs="Times New Roman"/>
          <w:b/>
          <w:bCs/>
          <w:i/>
          <w:iCs/>
          <w:sz w:val="24"/>
          <w:szCs w:val="24"/>
        </w:rPr>
        <w:t>кандидат является представителем работодателя</w:t>
      </w:r>
      <w:r w:rsidRPr="00034F38">
        <w:rPr>
          <w:rFonts w:ascii="Times New Roman" w:hAnsi="Times New Roman" w:cs="Times New Roman"/>
          <w:i/>
          <w:iCs/>
          <w:sz w:val="24"/>
          <w:szCs w:val="24"/>
        </w:rPr>
        <w:t>, если кандидат занимает должность ниже).</w:t>
      </w: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p>
    <w:p w:rsidR="00034F38" w:rsidRPr="00034F38" w:rsidRDefault="00034F38" w:rsidP="00034F38">
      <w:pPr>
        <w:ind w:firstLine="708"/>
        <w:jc w:val="both"/>
        <w:rPr>
          <w:rFonts w:ascii="Times New Roman" w:hAnsi="Times New Roman" w:cs="Times New Roman"/>
          <w:sz w:val="24"/>
          <w:szCs w:val="24"/>
        </w:rPr>
      </w:pPr>
      <w:r w:rsidRPr="00034F38">
        <w:rPr>
          <w:rFonts w:ascii="Times New Roman" w:hAnsi="Times New Roman" w:cs="Times New Roman"/>
          <w:iCs/>
          <w:sz w:val="24"/>
          <w:szCs w:val="24"/>
        </w:rPr>
        <w:t>Декан/Директор</w:t>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r>
      <w:r w:rsidRPr="00034F38">
        <w:rPr>
          <w:rFonts w:ascii="Times New Roman" w:hAnsi="Times New Roman" w:cs="Times New Roman"/>
          <w:iCs/>
          <w:sz w:val="24"/>
          <w:szCs w:val="24"/>
        </w:rPr>
        <w:tab/>
        <w:t>ФИО</w:t>
      </w: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p>
    <w:p w:rsidR="00034F38" w:rsidRPr="00034F38" w:rsidRDefault="00034F38" w:rsidP="00034F38">
      <w:pPr>
        <w:pStyle w:val="34"/>
        <w:shd w:val="clear" w:color="auto" w:fill="auto"/>
        <w:spacing w:after="0" w:line="240" w:lineRule="auto"/>
        <w:jc w:val="both"/>
        <w:rPr>
          <w:rFonts w:ascii="Times New Roman" w:hAnsi="Times New Roman" w:cs="Times New Roman"/>
          <w:b w:val="0"/>
          <w:sz w:val="24"/>
          <w:szCs w:val="24"/>
        </w:rPr>
      </w:pPr>
      <w:r w:rsidRPr="00034F38">
        <w:rPr>
          <w:rFonts w:ascii="Times New Roman" w:hAnsi="Times New Roman" w:cs="Times New Roman"/>
          <w:b w:val="0"/>
          <w:bCs w:val="0"/>
          <w:sz w:val="24"/>
          <w:szCs w:val="24"/>
        </w:rPr>
        <w:t xml:space="preserve">* </w:t>
      </w:r>
      <w:r w:rsidRPr="00034F38">
        <w:rPr>
          <w:rFonts w:ascii="Times New Roman" w:hAnsi="Times New Roman" w:cs="Times New Roman"/>
          <w:b w:val="0"/>
          <w:sz w:val="24"/>
          <w:szCs w:val="24"/>
        </w:rPr>
        <w:t xml:space="preserve">Обоснование необходимо формировать в алфавитном порядке. </w:t>
      </w: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r w:rsidRPr="00034F38">
        <w:rPr>
          <w:rFonts w:ascii="Times New Roman" w:hAnsi="Times New Roman" w:cs="Times New Roman"/>
          <w:b w:val="0"/>
          <w:bCs w:val="0"/>
          <w:sz w:val="24"/>
          <w:szCs w:val="24"/>
        </w:rPr>
        <w:t xml:space="preserve">** </w:t>
      </w:r>
      <w:r w:rsidRPr="00034F38">
        <w:rPr>
          <w:rFonts w:ascii="Times New Roman" w:hAnsi="Times New Roman" w:cs="Times New Roman"/>
          <w:b w:val="0"/>
          <w:bCs w:val="0"/>
          <w:iCs/>
          <w:sz w:val="24"/>
          <w:szCs w:val="24"/>
        </w:rPr>
        <w:t>По 40.00.00 и 44.00.00 УГС необходимо указывать (профили) образовательной программы.</w:t>
      </w:r>
    </w:p>
    <w:p w:rsidR="00034F38" w:rsidRPr="00034F38" w:rsidRDefault="00034F38" w:rsidP="00034F38">
      <w:pPr>
        <w:pStyle w:val="34"/>
        <w:shd w:val="clear" w:color="auto" w:fill="auto"/>
        <w:spacing w:after="0" w:line="240" w:lineRule="auto"/>
        <w:jc w:val="both"/>
        <w:rPr>
          <w:rFonts w:ascii="Times New Roman" w:hAnsi="Times New Roman" w:cs="Times New Roman"/>
          <w:b w:val="0"/>
          <w:bCs w:val="0"/>
          <w:sz w:val="24"/>
          <w:szCs w:val="24"/>
        </w:rPr>
      </w:pPr>
      <w:r w:rsidRPr="00034F38">
        <w:rPr>
          <w:rFonts w:ascii="Times New Roman" w:hAnsi="Times New Roman" w:cs="Times New Roman"/>
          <w:b w:val="0"/>
          <w:bCs w:val="0"/>
          <w:sz w:val="24"/>
          <w:szCs w:val="24"/>
        </w:rPr>
        <w:t>*** Информация, указанная в образцах в скобках, не указывается, не копируется в обосновании, это разъяснение к содержательной части, той информации обоснования, которую необходимо отразить.</w:t>
      </w:r>
    </w:p>
    <w:p w:rsidR="00034F38" w:rsidRPr="00034F38" w:rsidRDefault="00034F38" w:rsidP="00034F38">
      <w:pPr>
        <w:pStyle w:val="34"/>
        <w:shd w:val="clear" w:color="auto" w:fill="auto"/>
        <w:spacing w:after="0" w:line="240" w:lineRule="auto"/>
        <w:jc w:val="both"/>
        <w:rPr>
          <w:rFonts w:ascii="Times New Roman" w:hAnsi="Times New Roman" w:cs="Times New Roman"/>
          <w:sz w:val="24"/>
          <w:szCs w:val="24"/>
        </w:rPr>
      </w:pPr>
      <w:r w:rsidRPr="00034F38">
        <w:rPr>
          <w:rFonts w:ascii="Times New Roman" w:hAnsi="Times New Roman" w:cs="Times New Roman"/>
          <w:b w:val="0"/>
          <w:bCs w:val="0"/>
          <w:sz w:val="24"/>
          <w:szCs w:val="24"/>
        </w:rPr>
        <w:t xml:space="preserve">**** Каждый раздел необходимо начинать с новой строки, сам раздел необходимо выделять жирным шрифтом как указано в образце. </w:t>
      </w:r>
    </w:p>
    <w:p w:rsidR="00034F38" w:rsidRPr="00034F38" w:rsidRDefault="00034F38" w:rsidP="00034F38">
      <w:pPr>
        <w:ind w:firstLine="708"/>
        <w:jc w:val="both"/>
        <w:rPr>
          <w:rFonts w:ascii="Times New Roman" w:hAnsi="Times New Roman" w:cs="Times New Roman"/>
          <w:i/>
          <w:iCs/>
          <w:sz w:val="24"/>
          <w:szCs w:val="24"/>
        </w:rPr>
      </w:pPr>
    </w:p>
    <w:p w:rsidR="00034F38" w:rsidRPr="00CE109C" w:rsidRDefault="00034F38" w:rsidP="00034F38">
      <w:pPr>
        <w:ind w:left="720"/>
        <w:jc w:val="right"/>
      </w:pPr>
      <w:r w:rsidRPr="00034F38">
        <w:rPr>
          <w:rFonts w:ascii="Times New Roman" w:hAnsi="Times New Roman" w:cs="Times New Roman"/>
          <w:b/>
          <w:bCs/>
          <w:sz w:val="24"/>
          <w:szCs w:val="24"/>
        </w:rPr>
        <w:br w:type="page"/>
      </w:r>
      <w:r w:rsidRPr="00CE109C">
        <w:lastRenderedPageBreak/>
        <w:t>Приложение 2</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1367"/>
        <w:gridCol w:w="843"/>
        <w:gridCol w:w="1079"/>
        <w:gridCol w:w="3370"/>
        <w:gridCol w:w="1847"/>
        <w:gridCol w:w="320"/>
      </w:tblGrid>
      <w:tr w:rsidR="00034F38" w:rsidRPr="00A367A6" w:rsidTr="00A367A6">
        <w:trPr>
          <w:trHeight w:val="9381"/>
          <w:jc w:val="center"/>
        </w:trPr>
        <w:tc>
          <w:tcPr>
            <w:tcW w:w="10185" w:type="dxa"/>
            <w:gridSpan w:val="7"/>
            <w:tcBorders>
              <w:top w:val="single" w:sz="4" w:space="0" w:color="auto"/>
              <w:left w:val="single" w:sz="4" w:space="0" w:color="auto"/>
              <w:right w:val="single" w:sz="4" w:space="0" w:color="auto"/>
            </w:tcBorders>
          </w:tcPr>
          <w:p w:rsidR="00034F38" w:rsidRPr="00A367A6" w:rsidRDefault="00034F38" w:rsidP="00034F38">
            <w:pPr>
              <w:spacing w:after="0"/>
              <w:jc w:val="both"/>
              <w:rPr>
                <w:rFonts w:ascii="Times New Roman" w:hAnsi="Times New Roman" w:cs="Times New Roman"/>
              </w:rPr>
            </w:pPr>
          </w:p>
          <w:tbl>
            <w:tblPr>
              <w:tblW w:w="12381" w:type="dxa"/>
              <w:jc w:val="center"/>
              <w:tblLayout w:type="fixed"/>
              <w:tblLook w:val="04A0" w:firstRow="1" w:lastRow="0" w:firstColumn="1" w:lastColumn="0" w:noHBand="0" w:noVBand="1"/>
            </w:tblPr>
            <w:tblGrid>
              <w:gridCol w:w="997"/>
              <w:gridCol w:w="997"/>
              <w:gridCol w:w="997"/>
              <w:gridCol w:w="997"/>
              <w:gridCol w:w="1640"/>
              <w:gridCol w:w="997"/>
              <w:gridCol w:w="1194"/>
              <w:gridCol w:w="1194"/>
              <w:gridCol w:w="1194"/>
              <w:gridCol w:w="1194"/>
              <w:gridCol w:w="980"/>
            </w:tblGrid>
            <w:tr w:rsidR="00034F38" w:rsidRPr="00A367A6" w:rsidTr="00826AAF">
              <w:trPr>
                <w:trHeight w:val="318"/>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Федеральное государственное</w:t>
                  </w:r>
                </w:p>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бюджетное</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4775" w:type="dxa"/>
                  <w:gridSpan w:val="4"/>
                  <w:tcBorders>
                    <w:top w:val="nil"/>
                    <w:left w:val="nil"/>
                    <w:bottom w:val="nil"/>
                    <w:right w:val="nil"/>
                  </w:tcBorders>
                  <w:shd w:val="clear" w:color="auto" w:fill="auto"/>
                  <w:noWrap/>
                  <w:vAlign w:val="bottom"/>
                </w:tcPr>
                <w:p w:rsidR="00034F38" w:rsidRPr="00A367A6" w:rsidRDefault="00034F38" w:rsidP="00A367A6">
                  <w:pPr>
                    <w:spacing w:after="0" w:line="240" w:lineRule="auto"/>
                    <w:jc w:val="center"/>
                    <w:rPr>
                      <w:rFonts w:ascii="Times New Roman" w:hAnsi="Times New Roman" w:cs="Times New Roman"/>
                      <w:b/>
                      <w:bCs/>
                    </w:rPr>
                  </w:pPr>
                  <w:r w:rsidRPr="00A367A6">
                    <w:rPr>
                      <w:rFonts w:ascii="Times New Roman" w:hAnsi="Times New Roman" w:cs="Times New Roman"/>
                      <w:b/>
                      <w:bCs/>
                    </w:rPr>
                    <w:t>УТВЕРЖДАЮ</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03"/>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образовательное учреждение</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b/>
                      <w:bCs/>
                    </w:rPr>
                  </w:pPr>
                </w:p>
              </w:tc>
              <w:tc>
                <w:tcPr>
                  <w:tcW w:w="1194" w:type="dxa"/>
                  <w:tcBorders>
                    <w:top w:val="nil"/>
                    <w:left w:val="nil"/>
                    <w:bottom w:val="nil"/>
                    <w:right w:val="nil"/>
                  </w:tcBorders>
                  <w:shd w:val="clear" w:color="auto" w:fill="auto"/>
                  <w:noWrap/>
                  <w:vAlign w:val="bottom"/>
                </w:tcPr>
                <w:p w:rsidR="00034F38" w:rsidRPr="00A367A6" w:rsidRDefault="00034F38" w:rsidP="00A367A6">
                  <w:pPr>
                    <w:spacing w:after="0" w:line="240" w:lineRule="auto"/>
                    <w:jc w:val="right"/>
                    <w:rPr>
                      <w:rFonts w:ascii="Times New Roman" w:hAnsi="Times New Roman" w:cs="Times New Roman"/>
                      <w:b/>
                      <w:bCs/>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b/>
                      <w:bCs/>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b/>
                      <w:bCs/>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18"/>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высшего образования</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4775" w:type="dxa"/>
                  <w:gridSpan w:val="4"/>
                  <w:tcBorders>
                    <w:top w:val="nil"/>
                    <w:left w:val="nil"/>
                    <w:bottom w:val="nil"/>
                    <w:right w:val="nil"/>
                  </w:tcBorders>
                  <w:shd w:val="clear" w:color="auto" w:fill="auto"/>
                  <w:noWrap/>
                  <w:vAlign w:val="bottom"/>
                </w:tcPr>
                <w:p w:rsidR="00034F38" w:rsidRPr="00A367A6" w:rsidRDefault="002F7C61" w:rsidP="002F7C61">
                  <w:pPr>
                    <w:spacing w:after="0" w:line="240" w:lineRule="auto"/>
                    <w:rPr>
                      <w:rFonts w:ascii="Times New Roman" w:hAnsi="Times New Roman" w:cs="Times New Roman"/>
                    </w:rPr>
                  </w:pPr>
                  <w:r>
                    <w:rPr>
                      <w:rFonts w:ascii="Times New Roman" w:hAnsi="Times New Roman" w:cs="Times New Roman"/>
                    </w:rPr>
                    <w:t>Р</w:t>
                  </w:r>
                  <w:r w:rsidR="00034F38" w:rsidRPr="00A367A6">
                    <w:rPr>
                      <w:rFonts w:ascii="Times New Roman" w:hAnsi="Times New Roman" w:cs="Times New Roman"/>
                    </w:rPr>
                    <w:t>ектор ФГБОУ ВО ГАГУ</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18"/>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 Горно-Алтайский</w:t>
                  </w:r>
                </w:p>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государственный</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4775" w:type="dxa"/>
                  <w:gridSpan w:val="4"/>
                  <w:tcBorders>
                    <w:top w:val="nil"/>
                    <w:left w:val="nil"/>
                    <w:bottom w:val="nil"/>
                    <w:right w:val="nil"/>
                  </w:tcBorders>
                  <w:shd w:val="clear" w:color="auto" w:fill="auto"/>
                  <w:noWrap/>
                  <w:vAlign w:val="bottom"/>
                </w:tcPr>
                <w:p w:rsidR="00034F38" w:rsidRPr="00A367A6" w:rsidRDefault="00034F38" w:rsidP="002F7C61">
                  <w:pPr>
                    <w:spacing w:after="0" w:line="240" w:lineRule="auto"/>
                    <w:rPr>
                      <w:rFonts w:ascii="Times New Roman" w:hAnsi="Times New Roman" w:cs="Times New Roman"/>
                    </w:rPr>
                  </w:pPr>
                  <w:r w:rsidRPr="00A367A6">
                    <w:rPr>
                      <w:rFonts w:ascii="Times New Roman" w:hAnsi="Times New Roman" w:cs="Times New Roman"/>
                    </w:rPr>
                    <w:t>___________________</w:t>
                  </w:r>
                  <w:r w:rsidR="002F7C61">
                    <w:rPr>
                      <w:rFonts w:ascii="Times New Roman" w:hAnsi="Times New Roman" w:cs="Times New Roman"/>
                    </w:rPr>
                    <w:t>Ф.И.О.</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18"/>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университет".</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4775" w:type="dxa"/>
                  <w:gridSpan w:val="4"/>
                  <w:tcBorders>
                    <w:top w:val="nil"/>
                    <w:left w:val="nil"/>
                    <w:bottom w:val="nil"/>
                    <w:right w:val="nil"/>
                  </w:tcBorders>
                  <w:shd w:val="clear" w:color="auto" w:fill="auto"/>
                  <w:noWrap/>
                  <w:vAlign w:val="bottom"/>
                </w:tcPr>
                <w:p w:rsidR="00034F38" w:rsidRPr="00A367A6" w:rsidRDefault="00034F38" w:rsidP="00A367A6">
                  <w:pPr>
                    <w:spacing w:after="0" w:line="240" w:lineRule="auto"/>
                    <w:rPr>
                      <w:rFonts w:ascii="Times New Roman" w:hAnsi="Times New Roman" w:cs="Times New Roman"/>
                    </w:rPr>
                  </w:pPr>
                  <w:r w:rsidRPr="00A367A6">
                    <w:rPr>
                      <w:rFonts w:ascii="Times New Roman" w:hAnsi="Times New Roman" w:cs="Times New Roman"/>
                    </w:rPr>
                    <w:t>"_______" ______________ 20</w:t>
                  </w:r>
                  <w:r w:rsidR="00A367A6">
                    <w:rPr>
                      <w:rFonts w:ascii="Times New Roman" w:hAnsi="Times New Roman" w:cs="Times New Roman"/>
                    </w:rPr>
                    <w:t>2</w:t>
                  </w:r>
                  <w:r w:rsidRPr="00A367A6">
                    <w:rPr>
                      <w:rFonts w:ascii="Times New Roman" w:hAnsi="Times New Roman" w:cs="Times New Roman"/>
                    </w:rPr>
                    <w:t xml:space="preserve">   г.</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651"/>
                <w:jc w:val="center"/>
              </w:trPr>
              <w:tc>
                <w:tcPr>
                  <w:tcW w:w="5627" w:type="dxa"/>
                  <w:gridSpan w:val="5"/>
                  <w:tcBorders>
                    <w:top w:val="nil"/>
                    <w:left w:val="nil"/>
                    <w:bottom w:val="nil"/>
                    <w:right w:val="nil"/>
                  </w:tcBorders>
                  <w:shd w:val="clear" w:color="auto" w:fill="auto"/>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 ФГБОУ ВО ГАГУ, ГАГУ, Горно-Алтайский</w:t>
                  </w:r>
                </w:p>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государственный</w:t>
                  </w:r>
                </w:p>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университет )</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4775" w:type="dxa"/>
                  <w:gridSpan w:val="4"/>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27"/>
                <w:jc w:val="center"/>
              </w:trPr>
              <w:tc>
                <w:tcPr>
                  <w:tcW w:w="997" w:type="dxa"/>
                  <w:tcBorders>
                    <w:top w:val="nil"/>
                    <w:left w:val="nil"/>
                    <w:bottom w:val="nil"/>
                    <w:right w:val="nil"/>
                  </w:tcBorders>
                  <w:shd w:val="clear" w:color="auto" w:fill="auto"/>
                  <w:vAlign w:val="bottom"/>
                </w:tcPr>
                <w:p w:rsidR="00034F38" w:rsidRPr="00A367A6" w:rsidRDefault="00034F38" w:rsidP="00034F38">
                  <w:pPr>
                    <w:spacing w:after="0"/>
                    <w:jc w:val="center"/>
                    <w:rPr>
                      <w:rFonts w:ascii="Times New Roman" w:hAnsi="Times New Roman" w:cs="Times New Roman"/>
                      <w:b/>
                      <w:bCs/>
                    </w:rPr>
                  </w:pPr>
                </w:p>
              </w:tc>
              <w:tc>
                <w:tcPr>
                  <w:tcW w:w="997" w:type="dxa"/>
                  <w:tcBorders>
                    <w:top w:val="nil"/>
                    <w:left w:val="nil"/>
                    <w:bottom w:val="nil"/>
                    <w:right w:val="nil"/>
                  </w:tcBorders>
                  <w:shd w:val="clear" w:color="auto" w:fill="auto"/>
                  <w:vAlign w:val="bottom"/>
                </w:tcPr>
                <w:p w:rsidR="00034F38" w:rsidRPr="00A367A6" w:rsidRDefault="00034F38" w:rsidP="00034F38">
                  <w:pPr>
                    <w:spacing w:after="0"/>
                    <w:jc w:val="center"/>
                    <w:rPr>
                      <w:rFonts w:ascii="Times New Roman" w:hAnsi="Times New Roman" w:cs="Times New Roman"/>
                      <w:b/>
                      <w:bCs/>
                    </w:rPr>
                  </w:pPr>
                </w:p>
              </w:tc>
              <w:tc>
                <w:tcPr>
                  <w:tcW w:w="997" w:type="dxa"/>
                  <w:tcBorders>
                    <w:top w:val="nil"/>
                    <w:left w:val="nil"/>
                    <w:bottom w:val="nil"/>
                    <w:right w:val="nil"/>
                  </w:tcBorders>
                  <w:shd w:val="clear" w:color="auto" w:fill="auto"/>
                  <w:vAlign w:val="bottom"/>
                </w:tcPr>
                <w:p w:rsidR="00034F38" w:rsidRPr="00A367A6" w:rsidRDefault="00034F38" w:rsidP="00034F38">
                  <w:pPr>
                    <w:spacing w:after="0"/>
                    <w:jc w:val="center"/>
                    <w:rPr>
                      <w:rFonts w:ascii="Times New Roman" w:hAnsi="Times New Roman" w:cs="Times New Roman"/>
                      <w:b/>
                      <w:bCs/>
                    </w:rPr>
                  </w:pPr>
                </w:p>
              </w:tc>
              <w:tc>
                <w:tcPr>
                  <w:tcW w:w="997" w:type="dxa"/>
                  <w:tcBorders>
                    <w:top w:val="nil"/>
                    <w:left w:val="nil"/>
                    <w:bottom w:val="nil"/>
                    <w:right w:val="nil"/>
                  </w:tcBorders>
                  <w:shd w:val="clear" w:color="auto" w:fill="auto"/>
                  <w:vAlign w:val="bottom"/>
                </w:tcPr>
                <w:p w:rsidR="00034F38" w:rsidRPr="00A367A6" w:rsidRDefault="00034F38" w:rsidP="00034F38">
                  <w:pPr>
                    <w:spacing w:after="0"/>
                    <w:jc w:val="center"/>
                    <w:rPr>
                      <w:rFonts w:ascii="Times New Roman" w:hAnsi="Times New Roman" w:cs="Times New Roman"/>
                      <w:b/>
                      <w:bCs/>
                    </w:rPr>
                  </w:pPr>
                </w:p>
              </w:tc>
              <w:tc>
                <w:tcPr>
                  <w:tcW w:w="1640" w:type="dxa"/>
                  <w:tcBorders>
                    <w:top w:val="nil"/>
                    <w:left w:val="nil"/>
                    <w:bottom w:val="nil"/>
                    <w:right w:val="nil"/>
                  </w:tcBorders>
                  <w:shd w:val="clear" w:color="auto" w:fill="auto"/>
                  <w:vAlign w:val="bottom"/>
                </w:tcPr>
                <w:p w:rsidR="00034F38" w:rsidRPr="00A367A6" w:rsidRDefault="00034F38" w:rsidP="00034F38">
                  <w:pPr>
                    <w:spacing w:after="0"/>
                    <w:jc w:val="center"/>
                    <w:rPr>
                      <w:rFonts w:ascii="Times New Roman" w:hAnsi="Times New Roman" w:cs="Times New Roman"/>
                      <w:b/>
                      <w:bCs/>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997" w:type="dxa"/>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p>
              </w:tc>
              <w:tc>
                <w:tcPr>
                  <w:tcW w:w="1640" w:type="dxa"/>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03"/>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b/>
                      <w:bCs/>
                    </w:rPr>
                  </w:pPr>
                  <w:r w:rsidRPr="00A367A6">
                    <w:rPr>
                      <w:rFonts w:ascii="Times New Roman" w:hAnsi="Times New Roman" w:cs="Times New Roman"/>
                      <w:b/>
                      <w:bCs/>
                    </w:rPr>
                    <w:t>АКТ</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r w:rsidRPr="00A367A6">
                    <w:rPr>
                      <w:rFonts w:ascii="Times New Roman" w:hAnsi="Times New Roman" w:cs="Times New Roman"/>
                    </w:rPr>
                    <w:t>____________   № _____________</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5627" w:type="dxa"/>
                  <w:gridSpan w:val="5"/>
                  <w:tcBorders>
                    <w:top w:val="nil"/>
                    <w:left w:val="nil"/>
                    <w:bottom w:val="nil"/>
                    <w:right w:val="nil"/>
                  </w:tcBorders>
                  <w:shd w:val="clear" w:color="auto" w:fill="auto"/>
                  <w:noWrap/>
                  <w:vAlign w:val="bottom"/>
                </w:tcPr>
                <w:p w:rsidR="00034F38" w:rsidRPr="00A367A6" w:rsidRDefault="00034F38" w:rsidP="00034F38">
                  <w:pPr>
                    <w:spacing w:after="0"/>
                    <w:jc w:val="center"/>
                    <w:rPr>
                      <w:rFonts w:ascii="Times New Roman" w:hAnsi="Times New Roman" w:cs="Times New Roman"/>
                    </w:rPr>
                  </w:pPr>
                  <w:r w:rsidRPr="00A367A6">
                    <w:rPr>
                      <w:rFonts w:ascii="Times New Roman" w:hAnsi="Times New Roman" w:cs="Times New Roman"/>
                    </w:rPr>
                    <w:t>г. Горно-Алтайск</w:t>
                  </w: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681"/>
                <w:jc w:val="center"/>
              </w:trPr>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64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03"/>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b/>
                      <w:bCs/>
                    </w:rPr>
                  </w:pPr>
                  <w:r w:rsidRPr="00A367A6">
                    <w:rPr>
                      <w:rFonts w:ascii="Times New Roman" w:hAnsi="Times New Roman" w:cs="Times New Roman"/>
                      <w:b/>
                      <w:bCs/>
                    </w:rPr>
                    <w:t>о выполнении работ</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64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03"/>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b/>
                      <w:bCs/>
                    </w:rPr>
                  </w:pPr>
                  <w:r w:rsidRPr="00A367A6">
                    <w:rPr>
                      <w:rFonts w:ascii="Times New Roman" w:hAnsi="Times New Roman" w:cs="Times New Roman"/>
                      <w:b/>
                      <w:bCs/>
                    </w:rPr>
                    <w:t>Основание</w:t>
                  </w:r>
                  <w:r w:rsidRPr="00A367A6">
                    <w:rPr>
                      <w:rFonts w:ascii="Times New Roman" w:hAnsi="Times New Roman" w:cs="Times New Roman"/>
                    </w:rPr>
                    <w:t>: договор  возмездного оказания услуг с физическими лицами № ______ от________ 20____г.</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64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97"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1194"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rPr>
                  </w:pP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303"/>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b/>
                      <w:bCs/>
                    </w:rPr>
                  </w:pPr>
                  <w:r w:rsidRPr="00A367A6">
                    <w:rPr>
                      <w:rFonts w:ascii="Times New Roman" w:hAnsi="Times New Roman" w:cs="Times New Roman"/>
                      <w:b/>
                      <w:bCs/>
                    </w:rPr>
                    <w:t>Составлен комиссией:</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u w:val="single"/>
                    </w:rPr>
                  </w:pPr>
                  <w:r w:rsidRPr="00A367A6">
                    <w:rPr>
                      <w:rFonts w:ascii="Times New Roman" w:hAnsi="Times New Roman" w:cs="Times New Roman"/>
                      <w:u w:val="single"/>
                    </w:rPr>
                    <w:t>______________________________________________________________________________________</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u w:val="single"/>
                    </w:rPr>
                  </w:pPr>
                  <w:r w:rsidRPr="00A367A6">
                    <w:rPr>
                      <w:rFonts w:ascii="Times New Roman" w:hAnsi="Times New Roman" w:cs="Times New Roman"/>
                      <w:u w:val="single"/>
                    </w:rPr>
                    <w:t>______________________________________________________________________________________</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rPr>
                  </w:pPr>
                  <w:r w:rsidRPr="00A367A6">
                    <w:rPr>
                      <w:rFonts w:ascii="Times New Roman" w:hAnsi="Times New Roman" w:cs="Times New Roman"/>
                    </w:rPr>
                    <w:t>_____________________________________________________________________________________</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r w:rsidR="00034F38" w:rsidRPr="00A367A6" w:rsidTr="00826AAF">
              <w:trPr>
                <w:trHeight w:val="288"/>
                <w:jc w:val="center"/>
              </w:trPr>
              <w:tc>
                <w:tcPr>
                  <w:tcW w:w="11398" w:type="dxa"/>
                  <w:gridSpan w:val="10"/>
                  <w:tcBorders>
                    <w:top w:val="nil"/>
                    <w:left w:val="nil"/>
                    <w:bottom w:val="nil"/>
                    <w:right w:val="nil"/>
                  </w:tcBorders>
                  <w:shd w:val="clear" w:color="auto" w:fill="auto"/>
                  <w:noWrap/>
                  <w:vAlign w:val="bottom"/>
                </w:tcPr>
                <w:p w:rsidR="00034F38" w:rsidRPr="00A367A6" w:rsidRDefault="00034F38" w:rsidP="00034F38">
                  <w:pPr>
                    <w:spacing w:after="0"/>
                    <w:jc w:val="right"/>
                    <w:rPr>
                      <w:rFonts w:ascii="Times New Roman" w:hAnsi="Times New Roman" w:cs="Times New Roman"/>
                    </w:rPr>
                  </w:pPr>
                  <w:r w:rsidRPr="00A367A6">
                    <w:rPr>
                      <w:rFonts w:ascii="Times New Roman" w:hAnsi="Times New Roman" w:cs="Times New Roman"/>
                    </w:rPr>
                    <w:t>______________________________________________________________________________________</w:t>
                  </w:r>
                </w:p>
              </w:tc>
              <w:tc>
                <w:tcPr>
                  <w:tcW w:w="980" w:type="dxa"/>
                  <w:tcBorders>
                    <w:top w:val="nil"/>
                    <w:left w:val="nil"/>
                    <w:bottom w:val="nil"/>
                    <w:right w:val="nil"/>
                  </w:tcBorders>
                  <w:shd w:val="clear" w:color="auto" w:fill="auto"/>
                  <w:noWrap/>
                  <w:vAlign w:val="bottom"/>
                </w:tcPr>
                <w:p w:rsidR="00034F38" w:rsidRPr="00A367A6" w:rsidRDefault="00034F38" w:rsidP="00034F38">
                  <w:pPr>
                    <w:spacing w:after="0"/>
                    <w:rPr>
                      <w:rFonts w:ascii="Times New Roman" w:hAnsi="Times New Roman" w:cs="Times New Roman"/>
                      <w:sz w:val="20"/>
                      <w:szCs w:val="20"/>
                    </w:rPr>
                  </w:pPr>
                </w:p>
              </w:tc>
            </w:tr>
          </w:tbl>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b/>
              </w:rPr>
              <w:t>Установлено,</w:t>
            </w:r>
            <w:r w:rsidRPr="00A367A6">
              <w:rPr>
                <w:rFonts w:ascii="Times New Roman" w:hAnsi="Times New Roman" w:cs="Times New Roman"/>
              </w:rPr>
              <w:t xml:space="preserve"> что выполнена следующая учебная нагрузка  _______________________________________________________________________</w:t>
            </w:r>
          </w:p>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_______________________________________________________________________</w:t>
            </w:r>
          </w:p>
          <w:p w:rsidR="00034F38" w:rsidRPr="00A367A6" w:rsidRDefault="00034F38" w:rsidP="00034F38">
            <w:pPr>
              <w:spacing w:after="0"/>
              <w:jc w:val="both"/>
              <w:rPr>
                <w:rFonts w:ascii="Times New Roman" w:hAnsi="Times New Roman" w:cs="Times New Roman"/>
                <w:sz w:val="20"/>
                <w:szCs w:val="20"/>
              </w:rPr>
            </w:pPr>
            <w:r w:rsidRPr="00A367A6">
              <w:rPr>
                <w:rFonts w:ascii="Times New Roman" w:hAnsi="Times New Roman" w:cs="Times New Roman"/>
              </w:rPr>
              <w:t>по кафедре ___</w:t>
            </w:r>
            <w:r w:rsidRPr="00A367A6">
              <w:rPr>
                <w:rFonts w:ascii="Times New Roman" w:hAnsi="Times New Roman" w:cs="Times New Roman"/>
                <w:sz w:val="20"/>
                <w:szCs w:val="20"/>
              </w:rPr>
              <w:t>_____________________________________________________________________</w:t>
            </w:r>
          </w:p>
          <w:p w:rsidR="00034F38" w:rsidRPr="00A367A6" w:rsidRDefault="00034F38" w:rsidP="00034F38">
            <w:pPr>
              <w:spacing w:after="0"/>
              <w:jc w:val="both"/>
              <w:rPr>
                <w:rFonts w:ascii="Times New Roman" w:hAnsi="Times New Roman" w:cs="Times New Roman"/>
                <w:sz w:val="20"/>
                <w:szCs w:val="20"/>
              </w:rPr>
            </w:pPr>
          </w:p>
        </w:tc>
      </w:tr>
      <w:tr w:rsidR="00034F38" w:rsidRPr="00DC69F9" w:rsidTr="00A367A6">
        <w:trPr>
          <w:gridAfter w:val="1"/>
          <w:wAfter w:w="320" w:type="dxa"/>
          <w:jc w:val="center"/>
        </w:trPr>
        <w:tc>
          <w:tcPr>
            <w:tcW w:w="1359"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Дата</w:t>
            </w:r>
          </w:p>
        </w:tc>
        <w:tc>
          <w:tcPr>
            <w:tcW w:w="1367"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Факультет</w:t>
            </w:r>
          </w:p>
        </w:tc>
        <w:tc>
          <w:tcPr>
            <w:tcW w:w="843"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Курс</w:t>
            </w:r>
          </w:p>
        </w:tc>
        <w:tc>
          <w:tcPr>
            <w:tcW w:w="1079"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Группа</w:t>
            </w:r>
          </w:p>
        </w:tc>
        <w:tc>
          <w:tcPr>
            <w:tcW w:w="3370"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Виды работ (ознакомление с ВКР, защита, подготовка отчёта)</w:t>
            </w:r>
          </w:p>
        </w:tc>
        <w:tc>
          <w:tcPr>
            <w:tcW w:w="1847"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Кол-во</w:t>
            </w:r>
          </w:p>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часов</w:t>
            </w:r>
          </w:p>
        </w:tc>
      </w:tr>
      <w:tr w:rsidR="00034F38" w:rsidRPr="00DC69F9" w:rsidTr="00A367A6">
        <w:trPr>
          <w:gridAfter w:val="1"/>
          <w:wAfter w:w="320" w:type="dxa"/>
          <w:jc w:val="center"/>
        </w:trPr>
        <w:tc>
          <w:tcPr>
            <w:tcW w:w="1359"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1</w:t>
            </w:r>
          </w:p>
        </w:tc>
        <w:tc>
          <w:tcPr>
            <w:tcW w:w="1367"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2</w:t>
            </w:r>
          </w:p>
        </w:tc>
        <w:tc>
          <w:tcPr>
            <w:tcW w:w="843"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3</w:t>
            </w:r>
          </w:p>
        </w:tc>
        <w:tc>
          <w:tcPr>
            <w:tcW w:w="1079"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4</w:t>
            </w:r>
          </w:p>
        </w:tc>
        <w:tc>
          <w:tcPr>
            <w:tcW w:w="3370"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5</w:t>
            </w:r>
          </w:p>
        </w:tc>
        <w:tc>
          <w:tcPr>
            <w:tcW w:w="1847" w:type="dxa"/>
          </w:tcPr>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6</w:t>
            </w:r>
          </w:p>
        </w:tc>
      </w:tr>
      <w:tr w:rsidR="00034F38" w:rsidRPr="00DC69F9" w:rsidTr="00A367A6">
        <w:trPr>
          <w:gridAfter w:val="1"/>
          <w:wAfter w:w="320" w:type="dxa"/>
          <w:jc w:val="center"/>
        </w:trPr>
        <w:tc>
          <w:tcPr>
            <w:tcW w:w="1359" w:type="dxa"/>
          </w:tcPr>
          <w:p w:rsidR="00034F38" w:rsidRPr="00A367A6" w:rsidRDefault="00034F38" w:rsidP="00034F38">
            <w:pPr>
              <w:spacing w:after="0"/>
              <w:jc w:val="both"/>
              <w:rPr>
                <w:rFonts w:ascii="Times New Roman" w:hAnsi="Times New Roman" w:cs="Times New Roman"/>
              </w:rPr>
            </w:pPr>
          </w:p>
        </w:tc>
        <w:tc>
          <w:tcPr>
            <w:tcW w:w="1367" w:type="dxa"/>
          </w:tcPr>
          <w:p w:rsidR="00034F38" w:rsidRPr="00A367A6" w:rsidRDefault="00034F38" w:rsidP="00034F38">
            <w:pPr>
              <w:spacing w:after="0"/>
              <w:jc w:val="both"/>
              <w:rPr>
                <w:rFonts w:ascii="Times New Roman" w:hAnsi="Times New Roman" w:cs="Times New Roman"/>
              </w:rPr>
            </w:pPr>
          </w:p>
        </w:tc>
        <w:tc>
          <w:tcPr>
            <w:tcW w:w="843" w:type="dxa"/>
          </w:tcPr>
          <w:p w:rsidR="00034F38" w:rsidRPr="00A367A6" w:rsidRDefault="00034F38" w:rsidP="00034F38">
            <w:pPr>
              <w:spacing w:after="0"/>
              <w:jc w:val="both"/>
              <w:rPr>
                <w:rFonts w:ascii="Times New Roman" w:hAnsi="Times New Roman" w:cs="Times New Roman"/>
              </w:rPr>
            </w:pPr>
          </w:p>
        </w:tc>
        <w:tc>
          <w:tcPr>
            <w:tcW w:w="1079" w:type="dxa"/>
          </w:tcPr>
          <w:p w:rsidR="00034F38" w:rsidRPr="00A367A6" w:rsidRDefault="00034F38" w:rsidP="00034F38">
            <w:pPr>
              <w:spacing w:after="0"/>
              <w:jc w:val="both"/>
              <w:rPr>
                <w:rFonts w:ascii="Times New Roman" w:hAnsi="Times New Roman" w:cs="Times New Roman"/>
              </w:rPr>
            </w:pPr>
          </w:p>
        </w:tc>
        <w:tc>
          <w:tcPr>
            <w:tcW w:w="3370" w:type="dxa"/>
          </w:tcPr>
          <w:p w:rsidR="00034F38" w:rsidRPr="00A367A6" w:rsidRDefault="00034F38" w:rsidP="00034F38">
            <w:pPr>
              <w:spacing w:after="0"/>
              <w:jc w:val="both"/>
              <w:rPr>
                <w:rFonts w:ascii="Times New Roman" w:hAnsi="Times New Roman" w:cs="Times New Roman"/>
              </w:rPr>
            </w:pPr>
          </w:p>
        </w:tc>
        <w:tc>
          <w:tcPr>
            <w:tcW w:w="1847" w:type="dxa"/>
          </w:tcPr>
          <w:p w:rsidR="00034F38" w:rsidRPr="00A367A6" w:rsidRDefault="00034F38" w:rsidP="00034F38">
            <w:pPr>
              <w:spacing w:after="0"/>
              <w:jc w:val="both"/>
              <w:rPr>
                <w:rFonts w:ascii="Times New Roman" w:hAnsi="Times New Roman" w:cs="Times New Roman"/>
              </w:rPr>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r w:rsidR="00034F38" w:rsidRPr="00DC69F9" w:rsidTr="00A367A6">
        <w:trPr>
          <w:gridAfter w:val="1"/>
          <w:wAfter w:w="320" w:type="dxa"/>
          <w:jc w:val="center"/>
        </w:trPr>
        <w:tc>
          <w:tcPr>
            <w:tcW w:w="1359" w:type="dxa"/>
          </w:tcPr>
          <w:p w:rsidR="00034F38" w:rsidRPr="00DC69F9" w:rsidRDefault="00034F38" w:rsidP="00034F38">
            <w:pPr>
              <w:spacing w:after="0"/>
              <w:jc w:val="both"/>
            </w:pPr>
          </w:p>
        </w:tc>
        <w:tc>
          <w:tcPr>
            <w:tcW w:w="1367" w:type="dxa"/>
          </w:tcPr>
          <w:p w:rsidR="00034F38" w:rsidRPr="00DC69F9" w:rsidRDefault="00034F38" w:rsidP="00034F38">
            <w:pPr>
              <w:spacing w:after="0"/>
              <w:jc w:val="both"/>
            </w:pPr>
          </w:p>
        </w:tc>
        <w:tc>
          <w:tcPr>
            <w:tcW w:w="843" w:type="dxa"/>
          </w:tcPr>
          <w:p w:rsidR="00034F38" w:rsidRPr="00DC69F9" w:rsidRDefault="00034F38" w:rsidP="00034F38">
            <w:pPr>
              <w:spacing w:after="0"/>
              <w:jc w:val="both"/>
            </w:pPr>
          </w:p>
        </w:tc>
        <w:tc>
          <w:tcPr>
            <w:tcW w:w="1079" w:type="dxa"/>
          </w:tcPr>
          <w:p w:rsidR="00034F38" w:rsidRPr="00DC69F9" w:rsidRDefault="00034F38" w:rsidP="00034F38">
            <w:pPr>
              <w:spacing w:after="0"/>
              <w:jc w:val="both"/>
            </w:pPr>
          </w:p>
        </w:tc>
        <w:tc>
          <w:tcPr>
            <w:tcW w:w="3370" w:type="dxa"/>
          </w:tcPr>
          <w:p w:rsidR="00034F38" w:rsidRPr="00DC69F9" w:rsidRDefault="00034F38" w:rsidP="00034F38">
            <w:pPr>
              <w:spacing w:after="0"/>
              <w:jc w:val="both"/>
            </w:pPr>
          </w:p>
        </w:tc>
        <w:tc>
          <w:tcPr>
            <w:tcW w:w="1847" w:type="dxa"/>
          </w:tcPr>
          <w:p w:rsidR="00034F38" w:rsidRPr="00DC69F9" w:rsidRDefault="00034F38" w:rsidP="00034F38">
            <w:pPr>
              <w:spacing w:after="0"/>
              <w:jc w:val="both"/>
            </w:pPr>
          </w:p>
        </w:tc>
      </w:tr>
    </w:tbl>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b/>
        </w:rPr>
        <w:t>Итого</w:t>
      </w:r>
      <w:r w:rsidRPr="00A367A6">
        <w:rPr>
          <w:rFonts w:ascii="Times New Roman" w:hAnsi="Times New Roman" w:cs="Times New Roman"/>
        </w:rPr>
        <w:t xml:space="preserve"> ____________________________________</w:t>
      </w:r>
      <w:r w:rsidRPr="00A367A6">
        <w:rPr>
          <w:rFonts w:ascii="Times New Roman" w:hAnsi="Times New Roman" w:cs="Times New Roman"/>
          <w:b/>
        </w:rPr>
        <w:t xml:space="preserve">«_____»____________________ 20   года  </w:t>
      </w:r>
    </w:p>
    <w:p w:rsidR="00034F38" w:rsidRPr="00A367A6" w:rsidRDefault="00034F38" w:rsidP="00034F38">
      <w:pPr>
        <w:spacing w:after="0"/>
        <w:rPr>
          <w:rFonts w:ascii="Times New Roman" w:hAnsi="Times New Roman" w:cs="Times New Roman"/>
        </w:rPr>
      </w:pPr>
    </w:p>
    <w:p w:rsidR="00034F38" w:rsidRPr="00A367A6" w:rsidRDefault="00034F38" w:rsidP="00034F38">
      <w:pPr>
        <w:spacing w:after="0"/>
        <w:rPr>
          <w:rFonts w:ascii="Times New Roman" w:hAnsi="Times New Roman" w:cs="Times New Roman"/>
        </w:rPr>
      </w:pPr>
      <w:r w:rsidRPr="00A367A6">
        <w:rPr>
          <w:rFonts w:ascii="Times New Roman" w:hAnsi="Times New Roman" w:cs="Times New Roman"/>
        </w:rPr>
        <w:t xml:space="preserve">Работу выполнил                                                          </w:t>
      </w:r>
      <w:r w:rsidRPr="00A367A6">
        <w:rPr>
          <w:rFonts w:ascii="Times New Roman" w:hAnsi="Times New Roman" w:cs="Times New Roman"/>
        </w:rPr>
        <w:br/>
      </w:r>
      <w:r w:rsidRPr="00A367A6">
        <w:rPr>
          <w:rFonts w:ascii="Times New Roman" w:hAnsi="Times New Roman" w:cs="Times New Roman"/>
          <w:b/>
        </w:rPr>
        <w:t xml:space="preserve">Исполнитель                                                              </w:t>
      </w:r>
    </w:p>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 xml:space="preserve">__________________________                                                           </w:t>
      </w:r>
      <w:r w:rsidRPr="00A367A6">
        <w:rPr>
          <w:rFonts w:ascii="Times New Roman" w:hAnsi="Times New Roman" w:cs="Times New Roman"/>
        </w:rPr>
        <w:br/>
        <w:t>(</w:t>
      </w:r>
      <w:r w:rsidRPr="00A367A6">
        <w:rPr>
          <w:rFonts w:ascii="Times New Roman" w:hAnsi="Times New Roman" w:cs="Times New Roman"/>
          <w:i/>
          <w:iCs/>
        </w:rPr>
        <w:t>ф.и.о</w:t>
      </w:r>
      <w:r w:rsidRPr="00A367A6">
        <w:rPr>
          <w:rFonts w:ascii="Times New Roman" w:hAnsi="Times New Roman" w:cs="Times New Roman"/>
        </w:rPr>
        <w:t xml:space="preserve">.)                                                                      </w:t>
      </w:r>
    </w:p>
    <w:p w:rsidR="00034F38" w:rsidRPr="00A367A6" w:rsidRDefault="00034F38" w:rsidP="00034F38">
      <w:pPr>
        <w:spacing w:after="0"/>
        <w:jc w:val="both"/>
        <w:rPr>
          <w:rFonts w:ascii="Times New Roman" w:hAnsi="Times New Roman" w:cs="Times New Roman"/>
        </w:rPr>
      </w:pPr>
    </w:p>
    <w:p w:rsidR="00034F38" w:rsidRPr="00A367A6" w:rsidRDefault="00034F38" w:rsidP="00034F38">
      <w:pPr>
        <w:spacing w:after="0"/>
        <w:jc w:val="both"/>
        <w:rPr>
          <w:rFonts w:ascii="Times New Roman" w:hAnsi="Times New Roman" w:cs="Times New Roman"/>
        </w:rPr>
      </w:pPr>
      <w:r w:rsidRPr="00A367A6">
        <w:rPr>
          <w:rFonts w:ascii="Times New Roman" w:hAnsi="Times New Roman" w:cs="Times New Roman"/>
        </w:rPr>
        <w:t xml:space="preserve">Выполнение нагрузки подтверждаем  </w:t>
      </w:r>
    </w:p>
    <w:p w:rsidR="00034F38" w:rsidRPr="00A367A6" w:rsidRDefault="00034F38" w:rsidP="00034F38">
      <w:pPr>
        <w:spacing w:after="0"/>
        <w:jc w:val="both"/>
        <w:rPr>
          <w:rFonts w:ascii="Times New Roman" w:hAnsi="Times New Roman" w:cs="Times New Roman"/>
          <w:b/>
        </w:rPr>
      </w:pPr>
      <w:r w:rsidRPr="00A367A6">
        <w:rPr>
          <w:rFonts w:ascii="Times New Roman" w:hAnsi="Times New Roman" w:cs="Times New Roman"/>
          <w:b/>
        </w:rPr>
        <w:t xml:space="preserve">Члены комиссии: </w:t>
      </w:r>
    </w:p>
    <w:p w:rsidR="00034F38" w:rsidRPr="00A367A6" w:rsidRDefault="00034F38" w:rsidP="00034F38">
      <w:pPr>
        <w:spacing w:after="0"/>
        <w:jc w:val="both"/>
        <w:rPr>
          <w:rFonts w:ascii="Times New Roman" w:hAnsi="Times New Roman" w:cs="Times New Roman"/>
          <w:b/>
          <w:sz w:val="20"/>
          <w:szCs w:val="20"/>
        </w:rPr>
      </w:pPr>
      <w:r w:rsidRPr="00A367A6">
        <w:rPr>
          <w:rFonts w:ascii="Times New Roman" w:hAnsi="Times New Roman" w:cs="Times New Roman"/>
          <w:b/>
          <w:sz w:val="20"/>
          <w:szCs w:val="20"/>
        </w:rPr>
        <w:t>Фамилия, и., о. _____________________Подпись _______________</w:t>
      </w:r>
    </w:p>
    <w:p w:rsidR="00034F38" w:rsidRPr="00A367A6" w:rsidRDefault="00034F38" w:rsidP="00034F38">
      <w:pPr>
        <w:spacing w:after="0"/>
        <w:jc w:val="both"/>
        <w:rPr>
          <w:rFonts w:ascii="Times New Roman" w:hAnsi="Times New Roman" w:cs="Times New Roman"/>
          <w:sz w:val="20"/>
          <w:szCs w:val="20"/>
        </w:rPr>
      </w:pPr>
      <w:r w:rsidRPr="00A367A6">
        <w:rPr>
          <w:rFonts w:ascii="Times New Roman" w:hAnsi="Times New Roman" w:cs="Times New Roman"/>
          <w:b/>
          <w:sz w:val="20"/>
          <w:szCs w:val="20"/>
        </w:rPr>
        <w:t>Фамилия, и., о. _____________________Подпись __________</w:t>
      </w:r>
      <w:r w:rsidRPr="00A367A6">
        <w:rPr>
          <w:rFonts w:ascii="Times New Roman" w:hAnsi="Times New Roman" w:cs="Times New Roman"/>
          <w:sz w:val="20"/>
          <w:szCs w:val="20"/>
        </w:rPr>
        <w:t>_____</w:t>
      </w:r>
    </w:p>
    <w:p w:rsidR="00034F38" w:rsidRPr="00A367A6" w:rsidRDefault="00034F38" w:rsidP="00034F38">
      <w:pPr>
        <w:spacing w:after="0"/>
        <w:jc w:val="both"/>
        <w:rPr>
          <w:rFonts w:ascii="Times New Roman" w:hAnsi="Times New Roman" w:cs="Times New Roman"/>
          <w:sz w:val="20"/>
          <w:szCs w:val="20"/>
        </w:rPr>
      </w:pPr>
      <w:r w:rsidRPr="00A367A6">
        <w:rPr>
          <w:rFonts w:ascii="Times New Roman" w:hAnsi="Times New Roman" w:cs="Times New Roman"/>
          <w:b/>
          <w:sz w:val="20"/>
          <w:szCs w:val="20"/>
        </w:rPr>
        <w:t>Фамилия, и., о. _____________________Подпись __________</w:t>
      </w:r>
      <w:r w:rsidRPr="00A367A6">
        <w:rPr>
          <w:rFonts w:ascii="Times New Roman" w:hAnsi="Times New Roman" w:cs="Times New Roman"/>
          <w:sz w:val="20"/>
          <w:szCs w:val="20"/>
        </w:rPr>
        <w:t>_____</w:t>
      </w:r>
    </w:p>
    <w:p w:rsidR="00034F38" w:rsidRPr="00A367A6" w:rsidRDefault="00034F38" w:rsidP="00034F38">
      <w:pPr>
        <w:spacing w:after="0"/>
        <w:jc w:val="both"/>
        <w:rPr>
          <w:rFonts w:ascii="Times New Roman" w:hAnsi="Times New Roman" w:cs="Times New Roman"/>
        </w:rPr>
      </w:pPr>
    </w:p>
    <w:p w:rsidR="00034F38" w:rsidRPr="00A367A6" w:rsidRDefault="00034F38" w:rsidP="00034F38">
      <w:pPr>
        <w:spacing w:after="0"/>
        <w:ind w:firstLine="567"/>
        <w:jc w:val="both"/>
        <w:rPr>
          <w:rFonts w:ascii="Times New Roman" w:hAnsi="Times New Roman" w:cs="Times New Roman"/>
          <w:b/>
        </w:rPr>
      </w:pPr>
      <w:r w:rsidRPr="00A367A6">
        <w:rPr>
          <w:rFonts w:ascii="Times New Roman" w:hAnsi="Times New Roman" w:cs="Times New Roman"/>
          <w:b/>
        </w:rPr>
        <w:t>Согласовано:</w:t>
      </w:r>
    </w:p>
    <w:p w:rsidR="00034F38" w:rsidRPr="00A367A6" w:rsidRDefault="00034F38" w:rsidP="00034F38">
      <w:pPr>
        <w:spacing w:after="0"/>
        <w:ind w:firstLine="567"/>
        <w:jc w:val="both"/>
        <w:rPr>
          <w:rFonts w:ascii="Times New Roman" w:hAnsi="Times New Roman" w:cs="Times New Roman"/>
          <w:b/>
        </w:rPr>
      </w:pPr>
      <w:r w:rsidRPr="00A367A6">
        <w:rPr>
          <w:rFonts w:ascii="Times New Roman" w:hAnsi="Times New Roman" w:cs="Times New Roman"/>
          <w:b/>
        </w:rPr>
        <w:t xml:space="preserve">Главный бухгалтер  </w:t>
      </w:r>
      <w:r w:rsidR="002F7C61">
        <w:rPr>
          <w:rFonts w:ascii="Times New Roman" w:hAnsi="Times New Roman" w:cs="Times New Roman"/>
          <w:b/>
        </w:rPr>
        <w:t xml:space="preserve"> Ф.И.О.</w:t>
      </w:r>
      <w:r w:rsidRPr="00A367A6">
        <w:rPr>
          <w:rFonts w:ascii="Times New Roman" w:hAnsi="Times New Roman" w:cs="Times New Roman"/>
          <w:b/>
        </w:rPr>
        <w:t xml:space="preserve">    _________________________________</w:t>
      </w:r>
    </w:p>
    <w:p w:rsidR="00034F38" w:rsidRPr="00A367A6" w:rsidRDefault="00034F38" w:rsidP="00034F38">
      <w:pPr>
        <w:spacing w:after="0"/>
        <w:ind w:firstLine="567"/>
        <w:jc w:val="both"/>
        <w:rPr>
          <w:rFonts w:ascii="Times New Roman" w:hAnsi="Times New Roman" w:cs="Times New Roman"/>
          <w:b/>
        </w:rPr>
      </w:pPr>
    </w:p>
    <w:p w:rsidR="00034F38" w:rsidRPr="00A367A6" w:rsidRDefault="00034F38" w:rsidP="00034F38">
      <w:pPr>
        <w:spacing w:after="0"/>
        <w:ind w:firstLine="567"/>
        <w:jc w:val="both"/>
        <w:rPr>
          <w:rFonts w:ascii="Times New Roman" w:hAnsi="Times New Roman" w:cs="Times New Roman"/>
          <w:b/>
        </w:rPr>
      </w:pPr>
      <w:r w:rsidRPr="00A367A6">
        <w:rPr>
          <w:rFonts w:ascii="Times New Roman" w:hAnsi="Times New Roman" w:cs="Times New Roman"/>
          <w:b/>
        </w:rPr>
        <w:t xml:space="preserve">Начальник ПФУ   </w:t>
      </w:r>
      <w:r w:rsidR="002F7C61">
        <w:rPr>
          <w:rFonts w:ascii="Times New Roman" w:hAnsi="Times New Roman" w:cs="Times New Roman"/>
          <w:b/>
        </w:rPr>
        <w:t>Ф.И.О.</w:t>
      </w:r>
      <w:r w:rsidRPr="00A367A6">
        <w:rPr>
          <w:rFonts w:ascii="Times New Roman" w:hAnsi="Times New Roman" w:cs="Times New Roman"/>
          <w:b/>
        </w:rPr>
        <w:t xml:space="preserve">     ______________________________</w:t>
      </w:r>
    </w:p>
    <w:p w:rsidR="00034F38" w:rsidRPr="00A367A6" w:rsidRDefault="00034F38" w:rsidP="00034F38">
      <w:pPr>
        <w:spacing w:after="0"/>
        <w:ind w:firstLine="567"/>
        <w:jc w:val="both"/>
        <w:rPr>
          <w:rFonts w:ascii="Times New Roman" w:hAnsi="Times New Roman" w:cs="Times New Roman"/>
          <w:b/>
        </w:rPr>
      </w:pP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r w:rsidRPr="00A367A6">
        <w:rPr>
          <w:rFonts w:ascii="Times New Roman" w:hAnsi="Times New Roman" w:cs="Times New Roman"/>
          <w:b/>
        </w:rPr>
        <w:t xml:space="preserve">Начальник УМУ </w:t>
      </w:r>
      <w:r w:rsidR="002F7C61">
        <w:rPr>
          <w:rFonts w:ascii="Times New Roman" w:hAnsi="Times New Roman" w:cs="Times New Roman"/>
          <w:b/>
        </w:rPr>
        <w:t>Ф.И.О.</w:t>
      </w:r>
      <w:r w:rsidRPr="00A367A6">
        <w:rPr>
          <w:rFonts w:ascii="Times New Roman" w:hAnsi="Times New Roman" w:cs="Times New Roman"/>
          <w:b/>
        </w:rPr>
        <w:t xml:space="preserve">  ________________________________</w:t>
      </w: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p>
    <w:p w:rsidR="00034F38" w:rsidRPr="00A367A6" w:rsidRDefault="00034F38" w:rsidP="00034F38">
      <w:pPr>
        <w:shd w:val="clear" w:color="auto" w:fill="FFFFFF"/>
        <w:tabs>
          <w:tab w:val="left" w:pos="360"/>
        </w:tabs>
        <w:spacing w:after="0" w:line="240" w:lineRule="auto"/>
        <w:outlineLvl w:val="3"/>
        <w:rPr>
          <w:rFonts w:ascii="Times New Roman" w:eastAsia="Times New Roman" w:hAnsi="Times New Roman" w:cs="Times New Roman"/>
          <w:b/>
          <w:bCs/>
          <w:sz w:val="28"/>
          <w:szCs w:val="28"/>
          <w:lang w:eastAsia="ru-RU"/>
        </w:rPr>
      </w:pPr>
    </w:p>
    <w:p w:rsidR="00034F38" w:rsidRDefault="00034F38" w:rsidP="00034F38">
      <w:pPr>
        <w:shd w:val="clear" w:color="auto" w:fill="FFFFFF"/>
        <w:tabs>
          <w:tab w:val="left" w:pos="360"/>
        </w:tabs>
        <w:spacing w:after="0" w:line="240" w:lineRule="auto"/>
        <w:ind w:left="720"/>
        <w:outlineLvl w:val="3"/>
        <w:rPr>
          <w:rFonts w:ascii="Times New Roman" w:eastAsia="Times New Roman" w:hAnsi="Times New Roman" w:cs="Times New Roman"/>
          <w:b/>
          <w:bCs/>
          <w:sz w:val="28"/>
          <w:szCs w:val="28"/>
          <w:lang w:eastAsia="ru-RU"/>
        </w:rPr>
      </w:pPr>
    </w:p>
    <w:p w:rsidR="00034F38" w:rsidRDefault="00034F38" w:rsidP="00034F38">
      <w:pPr>
        <w:shd w:val="clear" w:color="auto" w:fill="FFFFFF"/>
        <w:tabs>
          <w:tab w:val="left" w:pos="360"/>
        </w:tabs>
        <w:spacing w:after="0" w:line="240" w:lineRule="auto"/>
        <w:ind w:left="720"/>
        <w:outlineLvl w:val="3"/>
        <w:rPr>
          <w:rFonts w:ascii="Times New Roman" w:eastAsia="Times New Roman" w:hAnsi="Times New Roman" w:cs="Times New Roman"/>
          <w:b/>
          <w:bCs/>
          <w:sz w:val="28"/>
          <w:szCs w:val="28"/>
          <w:lang w:eastAsia="ru-RU"/>
        </w:rPr>
      </w:pPr>
    </w:p>
    <w:p w:rsidR="00034F38" w:rsidRDefault="00034F38" w:rsidP="00034F38">
      <w:pPr>
        <w:shd w:val="clear" w:color="auto" w:fill="FFFFFF"/>
        <w:tabs>
          <w:tab w:val="left" w:pos="360"/>
        </w:tabs>
        <w:spacing w:after="0" w:line="240" w:lineRule="auto"/>
        <w:ind w:left="720"/>
        <w:outlineLvl w:val="3"/>
        <w:rPr>
          <w:rFonts w:ascii="Times New Roman" w:eastAsia="Times New Roman" w:hAnsi="Times New Roman" w:cs="Times New Roman"/>
          <w:b/>
          <w:bCs/>
          <w:sz w:val="28"/>
          <w:szCs w:val="28"/>
          <w:lang w:eastAsia="ru-RU"/>
        </w:rPr>
      </w:pPr>
    </w:p>
    <w:p w:rsidR="00034F38" w:rsidRDefault="00034F38" w:rsidP="00034F38">
      <w:pPr>
        <w:shd w:val="clear" w:color="auto" w:fill="FFFFFF"/>
        <w:tabs>
          <w:tab w:val="left" w:pos="360"/>
        </w:tabs>
        <w:spacing w:after="0" w:line="240" w:lineRule="auto"/>
        <w:ind w:left="720"/>
        <w:outlineLvl w:val="3"/>
        <w:rPr>
          <w:rFonts w:ascii="Times New Roman" w:eastAsia="Times New Roman" w:hAnsi="Times New Roman" w:cs="Times New Roman"/>
          <w:b/>
          <w:bCs/>
          <w:sz w:val="28"/>
          <w:szCs w:val="28"/>
          <w:lang w:eastAsia="ru-RU"/>
        </w:rPr>
      </w:pPr>
    </w:p>
    <w:p w:rsidR="00034F38" w:rsidRDefault="00034F38" w:rsidP="00034F38">
      <w:pPr>
        <w:shd w:val="clear" w:color="auto" w:fill="FFFFFF"/>
        <w:tabs>
          <w:tab w:val="left" w:pos="360"/>
        </w:tabs>
        <w:spacing w:after="0" w:line="240" w:lineRule="auto"/>
        <w:ind w:left="720"/>
        <w:outlineLvl w:val="3"/>
        <w:rPr>
          <w:rFonts w:ascii="Times New Roman" w:eastAsia="Times New Roman" w:hAnsi="Times New Roman" w:cs="Times New Roman"/>
          <w:b/>
          <w:bCs/>
          <w:sz w:val="28"/>
          <w:szCs w:val="28"/>
          <w:lang w:eastAsia="ru-RU"/>
        </w:rPr>
      </w:pPr>
    </w:p>
    <w:p w:rsidR="00034F38" w:rsidRDefault="00034F38" w:rsidP="00034F38">
      <w:pPr>
        <w:shd w:val="clear" w:color="auto" w:fill="FFFFFF"/>
        <w:tabs>
          <w:tab w:val="left" w:pos="360"/>
        </w:tabs>
        <w:spacing w:after="0" w:line="240" w:lineRule="auto"/>
        <w:ind w:left="720"/>
        <w:outlineLvl w:val="3"/>
        <w:rPr>
          <w:rFonts w:ascii="Times New Roman" w:eastAsia="Times New Roman" w:hAnsi="Times New Roman" w:cs="Times New Roman"/>
          <w:b/>
          <w:bCs/>
          <w:sz w:val="28"/>
          <w:szCs w:val="28"/>
          <w:lang w:eastAsia="ru-RU"/>
        </w:rPr>
      </w:pPr>
    </w:p>
    <w:sectPr w:rsidR="00034F3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908" w:rsidRDefault="00772908" w:rsidP="002F7C61">
      <w:pPr>
        <w:spacing w:after="0" w:line="240" w:lineRule="auto"/>
      </w:pPr>
      <w:r>
        <w:separator/>
      </w:r>
    </w:p>
  </w:endnote>
  <w:endnote w:type="continuationSeparator" w:id="0">
    <w:p w:rsidR="00772908" w:rsidRDefault="00772908" w:rsidP="002F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402637"/>
      <w:docPartObj>
        <w:docPartGallery w:val="Page Numbers (Bottom of Page)"/>
        <w:docPartUnique/>
      </w:docPartObj>
    </w:sdtPr>
    <w:sdtEndPr/>
    <w:sdtContent>
      <w:p w:rsidR="002F7C61" w:rsidRDefault="002F7C61">
        <w:pPr>
          <w:pStyle w:val="a5"/>
          <w:jc w:val="right"/>
        </w:pPr>
        <w:r>
          <w:fldChar w:fldCharType="begin"/>
        </w:r>
        <w:r>
          <w:instrText>PAGE   \* MERGEFORMAT</w:instrText>
        </w:r>
        <w:r>
          <w:fldChar w:fldCharType="separate"/>
        </w:r>
        <w:r w:rsidR="00B133E6">
          <w:rPr>
            <w:noProof/>
          </w:rPr>
          <w:t>1</w:t>
        </w:r>
        <w:r>
          <w:fldChar w:fldCharType="end"/>
        </w:r>
      </w:p>
    </w:sdtContent>
  </w:sdt>
  <w:p w:rsidR="002F7C61" w:rsidRDefault="002F7C6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908" w:rsidRDefault="00772908" w:rsidP="002F7C61">
      <w:pPr>
        <w:spacing w:after="0" w:line="240" w:lineRule="auto"/>
      </w:pPr>
      <w:r>
        <w:separator/>
      </w:r>
    </w:p>
  </w:footnote>
  <w:footnote w:type="continuationSeparator" w:id="0">
    <w:p w:rsidR="00772908" w:rsidRDefault="00772908" w:rsidP="002F7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7F4"/>
    <w:multiLevelType w:val="multilevel"/>
    <w:tmpl w:val="6E9A8E40"/>
    <w:lvl w:ilvl="0">
      <w:start w:val="1"/>
      <w:numFmt w:val="decimal"/>
      <w:lvlText w:val="%1."/>
      <w:lvlJc w:val="left"/>
      <w:pPr>
        <w:tabs>
          <w:tab w:val="num" w:pos="360"/>
        </w:tabs>
        <w:ind w:left="360" w:hanging="360"/>
      </w:pPr>
    </w:lvl>
    <w:lvl w:ilvl="1">
      <w:start w:val="7"/>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92F7717"/>
    <w:multiLevelType w:val="multilevel"/>
    <w:tmpl w:val="F7286582"/>
    <w:lvl w:ilvl="0">
      <w:start w:val="1"/>
      <w:numFmt w:val="decimal"/>
      <w:lvlText w:val="%1."/>
      <w:lvlJc w:val="left"/>
      <w:pPr>
        <w:tabs>
          <w:tab w:val="num" w:pos="360"/>
        </w:tabs>
        <w:ind w:left="360" w:hanging="360"/>
      </w:pPr>
      <w:rPr>
        <w:sz w:val="20"/>
      </w:rPr>
    </w:lvl>
    <w:lvl w:ilvl="1">
      <w:start w:val="7"/>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C4C7EFD"/>
    <w:multiLevelType w:val="multilevel"/>
    <w:tmpl w:val="ECA4147E"/>
    <w:lvl w:ilvl="0">
      <w:start w:val="1"/>
      <w:numFmt w:val="decimal"/>
      <w:lvlText w:val="%1."/>
      <w:lvlJc w:val="left"/>
      <w:pPr>
        <w:tabs>
          <w:tab w:val="num" w:pos="720"/>
        </w:tabs>
        <w:ind w:left="720" w:hanging="360"/>
      </w:pPr>
    </w:lvl>
    <w:lvl w:ilvl="1">
      <w:start w:val="6"/>
      <w:numFmt w:val="decimal"/>
      <w:isLgl/>
      <w:lvlText w:val="%1.%2."/>
      <w:lvlJc w:val="left"/>
      <w:pPr>
        <w:ind w:left="1213" w:hanging="750"/>
      </w:pPr>
      <w:rPr>
        <w:rFonts w:hint="default"/>
      </w:rPr>
    </w:lvl>
    <w:lvl w:ilvl="2">
      <w:start w:val="4"/>
      <w:numFmt w:val="decimal"/>
      <w:isLgl/>
      <w:lvlText w:val="%1.%2.%3."/>
      <w:lvlJc w:val="left"/>
      <w:pPr>
        <w:ind w:left="1316" w:hanging="75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 w15:restartNumberingAfterBreak="0">
    <w:nsid w:val="0ECE2DE1"/>
    <w:multiLevelType w:val="hybridMultilevel"/>
    <w:tmpl w:val="5094D7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1140B"/>
    <w:multiLevelType w:val="hybridMultilevel"/>
    <w:tmpl w:val="3A7035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896ADA"/>
    <w:multiLevelType w:val="multilevel"/>
    <w:tmpl w:val="F3244C20"/>
    <w:lvl w:ilvl="0">
      <w:start w:val="3"/>
      <w:numFmt w:val="decimal"/>
      <w:lvlText w:val="%1"/>
      <w:lvlJc w:val="left"/>
      <w:pPr>
        <w:tabs>
          <w:tab w:val="num" w:pos="360"/>
        </w:tabs>
        <w:ind w:left="360" w:hanging="360"/>
      </w:pPr>
    </w:lvl>
    <w:lvl w:ilvl="1">
      <w:start w:val="6"/>
      <w:numFmt w:val="decimal"/>
      <w:lvlText w:val="%1.%2"/>
      <w:lvlJc w:val="left"/>
      <w:pPr>
        <w:tabs>
          <w:tab w:val="num" w:pos="540"/>
        </w:tabs>
        <w:ind w:left="54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 w15:restartNumberingAfterBreak="0">
    <w:nsid w:val="11B34581"/>
    <w:multiLevelType w:val="hybridMultilevel"/>
    <w:tmpl w:val="6CD0E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A1AE7"/>
    <w:multiLevelType w:val="hybridMultilevel"/>
    <w:tmpl w:val="734EE13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5FA3EF3"/>
    <w:multiLevelType w:val="hybridMultilevel"/>
    <w:tmpl w:val="6504C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51008F"/>
    <w:multiLevelType w:val="hybridMultilevel"/>
    <w:tmpl w:val="B8BA696E"/>
    <w:lvl w:ilvl="0" w:tplc="04190011">
      <w:start w:val="1"/>
      <w:numFmt w:val="decimal"/>
      <w:lvlText w:val="%1)"/>
      <w:lvlJc w:val="left"/>
      <w:pPr>
        <w:tabs>
          <w:tab w:val="num" w:pos="720"/>
        </w:tabs>
        <w:ind w:left="720" w:hanging="360"/>
      </w:pPr>
      <w:rPr>
        <w:rFonts w:hint="default"/>
      </w:rPr>
    </w:lvl>
    <w:lvl w:ilvl="1" w:tplc="24D0CBB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DB978D1"/>
    <w:multiLevelType w:val="multilevel"/>
    <w:tmpl w:val="9E8CE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F669C0"/>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4A452B2"/>
    <w:multiLevelType w:val="hybridMultilevel"/>
    <w:tmpl w:val="8A42B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B0156E"/>
    <w:multiLevelType w:val="multilevel"/>
    <w:tmpl w:val="284E84A8"/>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270074FB"/>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7D1324E"/>
    <w:multiLevelType w:val="hybridMultilevel"/>
    <w:tmpl w:val="0A8E37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A7F04CC"/>
    <w:multiLevelType w:val="hybridMultilevel"/>
    <w:tmpl w:val="D49013C4"/>
    <w:lvl w:ilvl="0" w:tplc="6D7A52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ABA56E0"/>
    <w:multiLevelType w:val="hybridMultilevel"/>
    <w:tmpl w:val="AB601E2E"/>
    <w:lvl w:ilvl="0" w:tplc="2B9683C0">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AEC6553"/>
    <w:multiLevelType w:val="multilevel"/>
    <w:tmpl w:val="06C89D94"/>
    <w:lvl w:ilvl="0">
      <w:start w:val="1"/>
      <w:numFmt w:val="decimal"/>
      <w:lvlText w:val="%1."/>
      <w:lvlJc w:val="left"/>
      <w:pPr>
        <w:tabs>
          <w:tab w:val="num" w:pos="720"/>
        </w:tabs>
        <w:ind w:left="720" w:hanging="360"/>
      </w:pPr>
      <w:rPr>
        <w:color w:val="auto"/>
      </w:rPr>
    </w:lvl>
    <w:lvl w:ilvl="1">
      <w:start w:val="3"/>
      <w:numFmt w:val="decimal"/>
      <w:isLgl/>
      <w:lvlText w:val="%1.%2."/>
      <w:lvlJc w:val="left"/>
      <w:pPr>
        <w:ind w:left="1110" w:hanging="750"/>
      </w:pPr>
      <w:rPr>
        <w:rFonts w:hint="default"/>
      </w:rPr>
    </w:lvl>
    <w:lvl w:ilvl="2">
      <w:start w:val="4"/>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675F7B"/>
    <w:multiLevelType w:val="multilevel"/>
    <w:tmpl w:val="B65A127C"/>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0A559CB"/>
    <w:multiLevelType w:val="multilevel"/>
    <w:tmpl w:val="2EF8298E"/>
    <w:lvl w:ilvl="0">
      <w:start w:val="1"/>
      <w:numFmt w:val="decimal"/>
      <w:lvlText w:val="%1"/>
      <w:lvlJc w:val="left"/>
      <w:pPr>
        <w:tabs>
          <w:tab w:val="num" w:pos="3795"/>
        </w:tabs>
        <w:ind w:left="3795" w:hanging="555"/>
      </w:pPr>
    </w:lvl>
    <w:lvl w:ilvl="1">
      <w:start w:val="4"/>
      <w:numFmt w:val="decimal"/>
      <w:lvlText w:val="%1.%2"/>
      <w:lvlJc w:val="left"/>
      <w:pPr>
        <w:tabs>
          <w:tab w:val="num" w:pos="4149"/>
        </w:tabs>
        <w:ind w:left="4149" w:hanging="555"/>
      </w:pPr>
    </w:lvl>
    <w:lvl w:ilvl="2">
      <w:start w:val="3"/>
      <w:numFmt w:val="decimal"/>
      <w:lvlText w:val="%1.%2.%3"/>
      <w:lvlJc w:val="left"/>
      <w:pPr>
        <w:tabs>
          <w:tab w:val="num" w:pos="4668"/>
        </w:tabs>
        <w:ind w:left="4668" w:hanging="720"/>
      </w:pPr>
    </w:lvl>
    <w:lvl w:ilvl="3">
      <w:start w:val="1"/>
      <w:numFmt w:val="decimal"/>
      <w:lvlText w:val="%1.%2.%3.%4"/>
      <w:lvlJc w:val="left"/>
      <w:pPr>
        <w:tabs>
          <w:tab w:val="num" w:pos="5382"/>
        </w:tabs>
        <w:ind w:left="5382" w:hanging="1080"/>
      </w:pPr>
    </w:lvl>
    <w:lvl w:ilvl="4">
      <w:start w:val="1"/>
      <w:numFmt w:val="decimal"/>
      <w:lvlText w:val="%1.%2.%3.%4.%5"/>
      <w:lvlJc w:val="left"/>
      <w:pPr>
        <w:tabs>
          <w:tab w:val="num" w:pos="5736"/>
        </w:tabs>
        <w:ind w:left="5736" w:hanging="1080"/>
      </w:pPr>
    </w:lvl>
    <w:lvl w:ilvl="5">
      <w:start w:val="1"/>
      <w:numFmt w:val="decimal"/>
      <w:lvlText w:val="%1.%2.%3.%4.%5.%6"/>
      <w:lvlJc w:val="left"/>
      <w:pPr>
        <w:tabs>
          <w:tab w:val="num" w:pos="6450"/>
        </w:tabs>
        <w:ind w:left="6450" w:hanging="1440"/>
      </w:pPr>
    </w:lvl>
    <w:lvl w:ilvl="6">
      <w:start w:val="1"/>
      <w:numFmt w:val="decimal"/>
      <w:lvlText w:val="%1.%2.%3.%4.%5.%6.%7"/>
      <w:lvlJc w:val="left"/>
      <w:pPr>
        <w:tabs>
          <w:tab w:val="num" w:pos="6804"/>
        </w:tabs>
        <w:ind w:left="6804" w:hanging="1440"/>
      </w:pPr>
    </w:lvl>
    <w:lvl w:ilvl="7">
      <w:start w:val="1"/>
      <w:numFmt w:val="decimal"/>
      <w:lvlText w:val="%1.%2.%3.%4.%5.%6.%7.%8"/>
      <w:lvlJc w:val="left"/>
      <w:pPr>
        <w:tabs>
          <w:tab w:val="num" w:pos="7518"/>
        </w:tabs>
        <w:ind w:left="7518" w:hanging="1800"/>
      </w:pPr>
    </w:lvl>
    <w:lvl w:ilvl="8">
      <w:start w:val="1"/>
      <w:numFmt w:val="decimal"/>
      <w:lvlText w:val="%1.%2.%3.%4.%5.%6.%7.%8.%9"/>
      <w:lvlJc w:val="left"/>
      <w:pPr>
        <w:tabs>
          <w:tab w:val="num" w:pos="8232"/>
        </w:tabs>
        <w:ind w:left="8232" w:hanging="2160"/>
      </w:pPr>
    </w:lvl>
  </w:abstractNum>
  <w:abstractNum w:abstractNumId="21" w15:restartNumberingAfterBreak="0">
    <w:nsid w:val="34711335"/>
    <w:multiLevelType w:val="hybridMultilevel"/>
    <w:tmpl w:val="900C8F54"/>
    <w:lvl w:ilvl="0" w:tplc="F10C05C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9D851EB"/>
    <w:multiLevelType w:val="hybridMultilevel"/>
    <w:tmpl w:val="C17AF1D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3F34706D"/>
    <w:multiLevelType w:val="hybridMultilevel"/>
    <w:tmpl w:val="95BCD7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3097E3B"/>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36F3EA2"/>
    <w:multiLevelType w:val="hybridMultilevel"/>
    <w:tmpl w:val="106AF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420FE"/>
    <w:multiLevelType w:val="multilevel"/>
    <w:tmpl w:val="7548C96A"/>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15:restartNumberingAfterBreak="0">
    <w:nsid w:val="4BBC1FB5"/>
    <w:multiLevelType w:val="singleLevel"/>
    <w:tmpl w:val="0419000F"/>
    <w:lvl w:ilvl="0">
      <w:start w:val="1"/>
      <w:numFmt w:val="decimal"/>
      <w:lvlText w:val="%1."/>
      <w:lvlJc w:val="left"/>
      <w:pPr>
        <w:tabs>
          <w:tab w:val="num" w:pos="360"/>
        </w:tabs>
        <w:ind w:left="360" w:hanging="360"/>
      </w:pPr>
    </w:lvl>
  </w:abstractNum>
  <w:abstractNum w:abstractNumId="28" w15:restartNumberingAfterBreak="0">
    <w:nsid w:val="4DCC4558"/>
    <w:multiLevelType w:val="hybridMultilevel"/>
    <w:tmpl w:val="51662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F8A1E65"/>
    <w:multiLevelType w:val="hybridMultilevel"/>
    <w:tmpl w:val="9994351E"/>
    <w:lvl w:ilvl="0" w:tplc="43B04286">
      <w:start w:val="1"/>
      <w:numFmt w:val="decimal"/>
      <w:lvlText w:val="%1."/>
      <w:lvlJc w:val="left"/>
      <w:pPr>
        <w:tabs>
          <w:tab w:val="num" w:pos="720"/>
        </w:tabs>
        <w:ind w:left="720" w:hanging="360"/>
      </w:pPr>
    </w:lvl>
    <w:lvl w:ilvl="1" w:tplc="7610A338">
      <w:numFmt w:val="none"/>
      <w:lvlText w:val=""/>
      <w:lvlJc w:val="left"/>
      <w:pPr>
        <w:tabs>
          <w:tab w:val="num" w:pos="360"/>
        </w:tabs>
      </w:pPr>
    </w:lvl>
    <w:lvl w:ilvl="2" w:tplc="263A0162">
      <w:numFmt w:val="none"/>
      <w:lvlText w:val=""/>
      <w:lvlJc w:val="left"/>
      <w:pPr>
        <w:tabs>
          <w:tab w:val="num" w:pos="360"/>
        </w:tabs>
      </w:pPr>
    </w:lvl>
    <w:lvl w:ilvl="3" w:tplc="4E00BDEA">
      <w:numFmt w:val="none"/>
      <w:lvlText w:val=""/>
      <w:lvlJc w:val="left"/>
      <w:pPr>
        <w:tabs>
          <w:tab w:val="num" w:pos="360"/>
        </w:tabs>
      </w:pPr>
    </w:lvl>
    <w:lvl w:ilvl="4" w:tplc="4C665580">
      <w:numFmt w:val="none"/>
      <w:lvlText w:val=""/>
      <w:lvlJc w:val="left"/>
      <w:pPr>
        <w:tabs>
          <w:tab w:val="num" w:pos="360"/>
        </w:tabs>
      </w:pPr>
    </w:lvl>
    <w:lvl w:ilvl="5" w:tplc="79CAC364">
      <w:numFmt w:val="none"/>
      <w:lvlText w:val=""/>
      <w:lvlJc w:val="left"/>
      <w:pPr>
        <w:tabs>
          <w:tab w:val="num" w:pos="360"/>
        </w:tabs>
      </w:pPr>
    </w:lvl>
    <w:lvl w:ilvl="6" w:tplc="841A4678">
      <w:numFmt w:val="none"/>
      <w:lvlText w:val=""/>
      <w:lvlJc w:val="left"/>
      <w:pPr>
        <w:tabs>
          <w:tab w:val="num" w:pos="360"/>
        </w:tabs>
      </w:pPr>
    </w:lvl>
    <w:lvl w:ilvl="7" w:tplc="F026AC08">
      <w:numFmt w:val="none"/>
      <w:lvlText w:val=""/>
      <w:lvlJc w:val="left"/>
      <w:pPr>
        <w:tabs>
          <w:tab w:val="num" w:pos="360"/>
        </w:tabs>
      </w:pPr>
    </w:lvl>
    <w:lvl w:ilvl="8" w:tplc="3042BDD0">
      <w:numFmt w:val="none"/>
      <w:lvlText w:val=""/>
      <w:lvlJc w:val="left"/>
      <w:pPr>
        <w:tabs>
          <w:tab w:val="num" w:pos="360"/>
        </w:tabs>
      </w:pPr>
    </w:lvl>
  </w:abstractNum>
  <w:abstractNum w:abstractNumId="30" w15:restartNumberingAfterBreak="0">
    <w:nsid w:val="570A6D11"/>
    <w:multiLevelType w:val="hybridMultilevel"/>
    <w:tmpl w:val="C6FA11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7396F60"/>
    <w:multiLevelType w:val="hybridMultilevel"/>
    <w:tmpl w:val="F0B62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A303C9"/>
    <w:multiLevelType w:val="hybridMultilevel"/>
    <w:tmpl w:val="E6FCFC6A"/>
    <w:lvl w:ilvl="0" w:tplc="3C74B5A0">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E117EF4"/>
    <w:multiLevelType w:val="hybridMultilevel"/>
    <w:tmpl w:val="AEA8CFDC"/>
    <w:lvl w:ilvl="0" w:tplc="F050B0B6">
      <w:start w:val="1"/>
      <w:numFmt w:val="decimal"/>
      <w:lvlText w:val="%1."/>
      <w:lvlJc w:val="left"/>
      <w:pPr>
        <w:tabs>
          <w:tab w:val="num" w:pos="720"/>
        </w:tabs>
        <w:ind w:left="720" w:hanging="360"/>
      </w:pPr>
      <w:rPr>
        <w:rFonts w:hint="default"/>
        <w:b w:val="0"/>
        <w:i w:val="0"/>
      </w:rPr>
    </w:lvl>
    <w:lvl w:ilvl="1" w:tplc="C378761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EFD552F"/>
    <w:multiLevelType w:val="multilevel"/>
    <w:tmpl w:val="669A8F0C"/>
    <w:lvl w:ilvl="0">
      <w:start w:val="3"/>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5" w15:restartNumberingAfterBreak="0">
    <w:nsid w:val="5F657358"/>
    <w:multiLevelType w:val="hybridMultilevel"/>
    <w:tmpl w:val="7F765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075C7E"/>
    <w:multiLevelType w:val="multilevel"/>
    <w:tmpl w:val="45F895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81B1C36"/>
    <w:multiLevelType w:val="hybridMultilevel"/>
    <w:tmpl w:val="82FC84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A8328D"/>
    <w:multiLevelType w:val="hybridMultilevel"/>
    <w:tmpl w:val="B1C67C4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EF0414B"/>
    <w:multiLevelType w:val="hybridMultilevel"/>
    <w:tmpl w:val="080295D8"/>
    <w:lvl w:ilvl="0" w:tplc="B9B00E96">
      <w:start w:val="1"/>
      <w:numFmt w:val="decimal"/>
      <w:lvlText w:val="%1."/>
      <w:lvlJc w:val="left"/>
      <w:pPr>
        <w:tabs>
          <w:tab w:val="num" w:pos="894"/>
        </w:tabs>
        <w:ind w:left="894" w:hanging="540"/>
      </w:pPr>
    </w:lvl>
    <w:lvl w:ilvl="1" w:tplc="04190019">
      <w:start w:val="1"/>
      <w:numFmt w:val="lowerLetter"/>
      <w:lvlText w:val="%2."/>
      <w:lvlJc w:val="left"/>
      <w:pPr>
        <w:tabs>
          <w:tab w:val="num" w:pos="1434"/>
        </w:tabs>
        <w:ind w:left="1434" w:hanging="360"/>
      </w:pPr>
    </w:lvl>
    <w:lvl w:ilvl="2" w:tplc="0419001B">
      <w:start w:val="1"/>
      <w:numFmt w:val="lowerRoman"/>
      <w:lvlText w:val="%3."/>
      <w:lvlJc w:val="right"/>
      <w:pPr>
        <w:tabs>
          <w:tab w:val="num" w:pos="2154"/>
        </w:tabs>
        <w:ind w:left="2154" w:hanging="180"/>
      </w:pPr>
    </w:lvl>
    <w:lvl w:ilvl="3" w:tplc="0419000F">
      <w:start w:val="1"/>
      <w:numFmt w:val="decimal"/>
      <w:lvlText w:val="%4."/>
      <w:lvlJc w:val="left"/>
      <w:pPr>
        <w:tabs>
          <w:tab w:val="num" w:pos="2874"/>
        </w:tabs>
        <w:ind w:left="2874" w:hanging="360"/>
      </w:pPr>
    </w:lvl>
    <w:lvl w:ilvl="4" w:tplc="04190019">
      <w:start w:val="1"/>
      <w:numFmt w:val="lowerLetter"/>
      <w:lvlText w:val="%5."/>
      <w:lvlJc w:val="left"/>
      <w:pPr>
        <w:tabs>
          <w:tab w:val="num" w:pos="3594"/>
        </w:tabs>
        <w:ind w:left="3594" w:hanging="360"/>
      </w:pPr>
    </w:lvl>
    <w:lvl w:ilvl="5" w:tplc="0419001B">
      <w:start w:val="1"/>
      <w:numFmt w:val="lowerRoman"/>
      <w:lvlText w:val="%6."/>
      <w:lvlJc w:val="right"/>
      <w:pPr>
        <w:tabs>
          <w:tab w:val="num" w:pos="4314"/>
        </w:tabs>
        <w:ind w:left="4314" w:hanging="180"/>
      </w:pPr>
    </w:lvl>
    <w:lvl w:ilvl="6" w:tplc="0419000F">
      <w:start w:val="1"/>
      <w:numFmt w:val="decimal"/>
      <w:lvlText w:val="%7."/>
      <w:lvlJc w:val="left"/>
      <w:pPr>
        <w:tabs>
          <w:tab w:val="num" w:pos="5034"/>
        </w:tabs>
        <w:ind w:left="5034" w:hanging="360"/>
      </w:pPr>
    </w:lvl>
    <w:lvl w:ilvl="7" w:tplc="04190019">
      <w:start w:val="1"/>
      <w:numFmt w:val="lowerLetter"/>
      <w:lvlText w:val="%8."/>
      <w:lvlJc w:val="left"/>
      <w:pPr>
        <w:tabs>
          <w:tab w:val="num" w:pos="5754"/>
        </w:tabs>
        <w:ind w:left="5754" w:hanging="360"/>
      </w:pPr>
    </w:lvl>
    <w:lvl w:ilvl="8" w:tplc="0419001B">
      <w:start w:val="1"/>
      <w:numFmt w:val="lowerRoman"/>
      <w:lvlText w:val="%9."/>
      <w:lvlJc w:val="right"/>
      <w:pPr>
        <w:tabs>
          <w:tab w:val="num" w:pos="6474"/>
        </w:tabs>
        <w:ind w:left="6474" w:hanging="180"/>
      </w:pPr>
    </w:lvl>
  </w:abstractNum>
  <w:abstractNum w:abstractNumId="40" w15:restartNumberingAfterBreak="0">
    <w:nsid w:val="70E975C4"/>
    <w:multiLevelType w:val="hybridMultilevel"/>
    <w:tmpl w:val="268041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15:restartNumberingAfterBreak="0">
    <w:nsid w:val="7B670477"/>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C5107FA"/>
    <w:multiLevelType w:val="hybridMultilevel"/>
    <w:tmpl w:val="4D8438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4E2001"/>
    <w:multiLevelType w:val="multilevel"/>
    <w:tmpl w:val="0C60FDE2"/>
    <w:lvl w:ilvl="0">
      <w:start w:val="3"/>
      <w:numFmt w:val="decimal"/>
      <w:lvlText w:val="%1"/>
      <w:lvlJc w:val="left"/>
      <w:pPr>
        <w:tabs>
          <w:tab w:val="num" w:pos="360"/>
        </w:tabs>
        <w:ind w:left="360" w:hanging="360"/>
      </w:pPr>
      <w:rPr>
        <w:i w:val="0"/>
      </w:rPr>
    </w:lvl>
    <w:lvl w:ilvl="1">
      <w:start w:val="2"/>
      <w:numFmt w:val="decimal"/>
      <w:lvlText w:val="%1.%2"/>
      <w:lvlJc w:val="left"/>
      <w:pPr>
        <w:tabs>
          <w:tab w:val="num" w:pos="720"/>
        </w:tabs>
        <w:ind w:left="720" w:hanging="36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num w:numId="1">
    <w:abstractNumId w:val="12"/>
  </w:num>
  <w:num w:numId="2">
    <w:abstractNumId w:val="31"/>
  </w:num>
  <w:num w:numId="3">
    <w:abstractNumId w:val="42"/>
  </w:num>
  <w:num w:numId="4">
    <w:abstractNumId w:val="3"/>
  </w:num>
  <w:num w:numId="5">
    <w:abstractNumId w:val="23"/>
  </w:num>
  <w:num w:numId="6">
    <w:abstractNumId w:val="29"/>
  </w:num>
  <w:num w:numId="7">
    <w:abstractNumId w:val="27"/>
    <w:lvlOverride w:ilvl="0">
      <w:startOverride w:val="1"/>
    </w:lvlOverride>
  </w:num>
  <w:num w:numId="8">
    <w:abstractNumId w:val="0"/>
    <w:lvlOverride w:ilvl="0">
      <w:startOverride w:val="1"/>
    </w:lvlOverride>
  </w:num>
  <w:num w:numId="9">
    <w:abstractNumId w:val="19"/>
    <w:lvlOverride w:ilvl="0">
      <w:startOverride w:val="1"/>
    </w:lvlOverride>
  </w:num>
  <w:num w:numId="10">
    <w:abstractNumId w:val="26"/>
    <w:lvlOverride w:ilvl="0">
      <w:startOverride w:val="1"/>
    </w:lvlOverride>
  </w:num>
  <w:num w:numId="11">
    <w:abstractNumId w:val="1"/>
    <w:lvlOverride w:ilvl="0">
      <w:startOverride w:val="1"/>
    </w:lvlOverride>
  </w:num>
  <w:num w:numId="12">
    <w:abstractNumId w:val="4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num>
  <w:num w:numId="19">
    <w:abstractNumId w:val="15"/>
  </w:num>
  <w:num w:numId="20">
    <w:abstractNumId w:val="7"/>
  </w:num>
  <w:num w:numId="21">
    <w:abstractNumId w:val="10"/>
  </w:num>
  <w:num w:numId="22">
    <w:abstractNumId w:val="17"/>
  </w:num>
  <w:num w:numId="23">
    <w:abstractNumId w:val="20"/>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7"/>
  </w:num>
  <w:num w:numId="26">
    <w:abstractNumId w:val="36"/>
  </w:num>
  <w:num w:numId="27">
    <w:abstractNumId w:val="32"/>
  </w:num>
  <w:num w:numId="28">
    <w:abstractNumId w:val="9"/>
  </w:num>
  <w:num w:numId="29">
    <w:abstractNumId w:val="33"/>
  </w:num>
  <w:num w:numId="30">
    <w:abstractNumId w:val="40"/>
  </w:num>
  <w:num w:numId="31">
    <w:abstractNumId w:val="39"/>
  </w:num>
  <w:num w:numId="32">
    <w:abstractNumId w:val="30"/>
  </w:num>
  <w:num w:numId="33">
    <w:abstractNumId w:val="28"/>
  </w:num>
  <w:num w:numId="34">
    <w:abstractNumId w:val="14"/>
  </w:num>
  <w:num w:numId="35">
    <w:abstractNumId w:val="11"/>
  </w:num>
  <w:num w:numId="36">
    <w:abstractNumId w:val="24"/>
  </w:num>
  <w:num w:numId="37">
    <w:abstractNumId w:val="41"/>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D33"/>
    <w:rsid w:val="00034F38"/>
    <w:rsid w:val="00067CF4"/>
    <w:rsid w:val="0010134E"/>
    <w:rsid w:val="00166F6E"/>
    <w:rsid w:val="00181150"/>
    <w:rsid w:val="00293494"/>
    <w:rsid w:val="002E6415"/>
    <w:rsid w:val="002F4903"/>
    <w:rsid w:val="002F7C61"/>
    <w:rsid w:val="00370B35"/>
    <w:rsid w:val="004276F6"/>
    <w:rsid w:val="00564736"/>
    <w:rsid w:val="00584D54"/>
    <w:rsid w:val="006A7A4E"/>
    <w:rsid w:val="006B1E73"/>
    <w:rsid w:val="00700711"/>
    <w:rsid w:val="007169A5"/>
    <w:rsid w:val="0072454C"/>
    <w:rsid w:val="00741A3E"/>
    <w:rsid w:val="00772908"/>
    <w:rsid w:val="007A55A0"/>
    <w:rsid w:val="0083519E"/>
    <w:rsid w:val="00890A5B"/>
    <w:rsid w:val="008A57CF"/>
    <w:rsid w:val="00962D33"/>
    <w:rsid w:val="009A0F52"/>
    <w:rsid w:val="00A367A6"/>
    <w:rsid w:val="00AE1699"/>
    <w:rsid w:val="00B133E6"/>
    <w:rsid w:val="00B72B64"/>
    <w:rsid w:val="00BE52DB"/>
    <w:rsid w:val="00C345B3"/>
    <w:rsid w:val="00C37A51"/>
    <w:rsid w:val="00C80CA4"/>
    <w:rsid w:val="00CB07F5"/>
    <w:rsid w:val="00CD028A"/>
    <w:rsid w:val="00D577DA"/>
    <w:rsid w:val="00E12541"/>
    <w:rsid w:val="00E779FE"/>
    <w:rsid w:val="00F70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8415"/>
  <w15:docId w15:val="{179A3771-F7DC-4E2B-9A2E-4BBC3E97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66F6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166F6E"/>
    <w:pPr>
      <w:keepNext/>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qFormat/>
    <w:rsid w:val="00166F6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166F6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166F6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8">
    <w:name w:val="heading 8"/>
    <w:basedOn w:val="a"/>
    <w:next w:val="a"/>
    <w:link w:val="80"/>
    <w:qFormat/>
    <w:rsid w:val="00166F6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6F6E"/>
    <w:rPr>
      <w:rFonts w:ascii="Arial" w:eastAsia="Times New Roman" w:hAnsi="Arial" w:cs="Arial"/>
      <w:b/>
      <w:bCs/>
      <w:kern w:val="32"/>
      <w:sz w:val="32"/>
      <w:szCs w:val="32"/>
      <w:lang w:eastAsia="ru-RU"/>
    </w:rPr>
  </w:style>
  <w:style w:type="character" w:customStyle="1" w:styleId="20">
    <w:name w:val="Заголовок 2 Знак"/>
    <w:basedOn w:val="a0"/>
    <w:link w:val="2"/>
    <w:rsid w:val="00166F6E"/>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66F6E"/>
    <w:rPr>
      <w:rFonts w:ascii="Arial" w:eastAsia="Times New Roman" w:hAnsi="Arial" w:cs="Arial"/>
      <w:b/>
      <w:bCs/>
      <w:sz w:val="26"/>
      <w:szCs w:val="26"/>
      <w:lang w:eastAsia="ru-RU"/>
    </w:rPr>
  </w:style>
  <w:style w:type="character" w:customStyle="1" w:styleId="40">
    <w:name w:val="Заголовок 4 Знак"/>
    <w:basedOn w:val="a0"/>
    <w:link w:val="4"/>
    <w:rsid w:val="00166F6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66F6E"/>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166F6E"/>
    <w:rPr>
      <w:rFonts w:ascii="Times New Roman" w:eastAsia="Times New Roman" w:hAnsi="Times New Roman" w:cs="Times New Roman"/>
      <w:i/>
      <w:iCs/>
      <w:sz w:val="24"/>
      <w:szCs w:val="24"/>
      <w:lang w:eastAsia="ru-RU"/>
    </w:rPr>
  </w:style>
  <w:style w:type="numbering" w:customStyle="1" w:styleId="11">
    <w:name w:val="Нет списка1"/>
    <w:next w:val="a2"/>
    <w:semiHidden/>
    <w:rsid w:val="00166F6E"/>
  </w:style>
  <w:style w:type="paragraph" w:customStyle="1" w:styleId="12">
    <w:name w:val="1"/>
    <w:basedOn w:val="a"/>
    <w:rsid w:val="00166F6E"/>
    <w:pPr>
      <w:spacing w:before="100" w:beforeAutospacing="1" w:after="100" w:afterAutospacing="1" w:line="240" w:lineRule="auto"/>
    </w:pPr>
    <w:rPr>
      <w:rFonts w:ascii="Tahoma" w:eastAsia="Times New Roman" w:hAnsi="Tahoma" w:cs="Times New Roman"/>
      <w:bCs/>
      <w:sz w:val="20"/>
      <w:szCs w:val="20"/>
      <w:lang w:val="en-US"/>
    </w:rPr>
  </w:style>
  <w:style w:type="paragraph" w:styleId="21">
    <w:name w:val="Body Text Indent 2"/>
    <w:basedOn w:val="a"/>
    <w:link w:val="22"/>
    <w:rsid w:val="00166F6E"/>
    <w:pPr>
      <w:spacing w:after="120" w:line="480" w:lineRule="auto"/>
      <w:ind w:left="283"/>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166F6E"/>
    <w:rPr>
      <w:rFonts w:ascii="Times New Roman" w:eastAsia="Times New Roman" w:hAnsi="Times New Roman" w:cs="Times New Roman"/>
      <w:sz w:val="28"/>
      <w:szCs w:val="24"/>
      <w:lang w:eastAsia="ru-RU"/>
    </w:rPr>
  </w:style>
  <w:style w:type="paragraph" w:styleId="a3">
    <w:name w:val="Title"/>
    <w:basedOn w:val="a"/>
    <w:link w:val="a4"/>
    <w:qFormat/>
    <w:rsid w:val="00166F6E"/>
    <w:pPr>
      <w:spacing w:after="0" w:line="240" w:lineRule="auto"/>
      <w:jc w:val="center"/>
    </w:pPr>
    <w:rPr>
      <w:rFonts w:ascii="Times New Roman" w:eastAsia="Times New Roman" w:hAnsi="Times New Roman" w:cs="Times New Roman"/>
      <w:b/>
      <w:sz w:val="28"/>
      <w:szCs w:val="28"/>
      <w:lang w:eastAsia="ru-RU"/>
    </w:rPr>
  </w:style>
  <w:style w:type="character" w:customStyle="1" w:styleId="a4">
    <w:name w:val="Заголовок Знак"/>
    <w:basedOn w:val="a0"/>
    <w:link w:val="a3"/>
    <w:rsid w:val="00166F6E"/>
    <w:rPr>
      <w:rFonts w:ascii="Times New Roman" w:eastAsia="Times New Roman" w:hAnsi="Times New Roman" w:cs="Times New Roman"/>
      <w:b/>
      <w:sz w:val="28"/>
      <w:szCs w:val="28"/>
      <w:lang w:eastAsia="ru-RU"/>
    </w:rPr>
  </w:style>
  <w:style w:type="paragraph" w:styleId="a5">
    <w:name w:val="footer"/>
    <w:basedOn w:val="a"/>
    <w:link w:val="a6"/>
    <w:uiPriority w:val="99"/>
    <w:rsid w:val="00166F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166F6E"/>
    <w:rPr>
      <w:rFonts w:ascii="Times New Roman" w:eastAsia="Times New Roman" w:hAnsi="Times New Roman" w:cs="Times New Roman"/>
      <w:sz w:val="24"/>
      <w:szCs w:val="24"/>
      <w:lang w:eastAsia="ru-RU"/>
    </w:rPr>
  </w:style>
  <w:style w:type="paragraph" w:styleId="a7">
    <w:name w:val="Body Text"/>
    <w:basedOn w:val="a"/>
    <w:link w:val="a8"/>
    <w:rsid w:val="00166F6E"/>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166F6E"/>
    <w:rPr>
      <w:rFonts w:ascii="Times New Roman" w:eastAsia="Times New Roman" w:hAnsi="Times New Roman" w:cs="Times New Roman"/>
      <w:sz w:val="24"/>
      <w:szCs w:val="24"/>
      <w:lang w:eastAsia="ru-RU"/>
    </w:rPr>
  </w:style>
  <w:style w:type="paragraph" w:styleId="a9">
    <w:name w:val="Plain Text"/>
    <w:basedOn w:val="a"/>
    <w:link w:val="aa"/>
    <w:rsid w:val="00166F6E"/>
    <w:pPr>
      <w:spacing w:after="0" w:line="240" w:lineRule="auto"/>
    </w:pPr>
    <w:rPr>
      <w:rFonts w:ascii="Consolas" w:eastAsia="Times New Roman" w:hAnsi="Consolas" w:cs="Times New Roman"/>
      <w:sz w:val="20"/>
      <w:szCs w:val="20"/>
      <w:lang w:eastAsia="ru-RU"/>
    </w:rPr>
  </w:style>
  <w:style w:type="character" w:customStyle="1" w:styleId="aa">
    <w:name w:val="Текст Знак"/>
    <w:basedOn w:val="a0"/>
    <w:link w:val="a9"/>
    <w:rsid w:val="00166F6E"/>
    <w:rPr>
      <w:rFonts w:ascii="Consolas" w:eastAsia="Times New Roman" w:hAnsi="Consolas" w:cs="Times New Roman"/>
      <w:sz w:val="20"/>
      <w:szCs w:val="20"/>
      <w:lang w:val="ru-RU" w:eastAsia="ru-RU"/>
    </w:rPr>
  </w:style>
  <w:style w:type="character" w:styleId="ab">
    <w:name w:val="page number"/>
    <w:basedOn w:val="a0"/>
    <w:rsid w:val="00166F6E"/>
  </w:style>
  <w:style w:type="paragraph" w:styleId="ac">
    <w:name w:val="header"/>
    <w:basedOn w:val="a"/>
    <w:link w:val="ad"/>
    <w:rsid w:val="00166F6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rsid w:val="00166F6E"/>
    <w:rPr>
      <w:rFonts w:ascii="Calibri" w:eastAsia="Times New Roman" w:hAnsi="Calibri" w:cs="Calibri"/>
    </w:rPr>
  </w:style>
  <w:style w:type="paragraph" w:customStyle="1" w:styleId="13">
    <w:name w:val="Абзац списка1"/>
    <w:basedOn w:val="a"/>
    <w:rsid w:val="00166F6E"/>
    <w:pPr>
      <w:ind w:left="720"/>
    </w:pPr>
    <w:rPr>
      <w:rFonts w:ascii="Calibri" w:eastAsia="Times New Roman" w:hAnsi="Calibri" w:cs="Calibri"/>
    </w:rPr>
  </w:style>
  <w:style w:type="paragraph" w:styleId="23">
    <w:name w:val="Body Text 2"/>
    <w:basedOn w:val="a"/>
    <w:link w:val="24"/>
    <w:rsid w:val="00166F6E"/>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166F6E"/>
    <w:rPr>
      <w:rFonts w:ascii="Times New Roman" w:eastAsia="Times New Roman" w:hAnsi="Times New Roman" w:cs="Times New Roman"/>
      <w:sz w:val="24"/>
      <w:szCs w:val="24"/>
      <w:lang w:eastAsia="ru-RU"/>
    </w:rPr>
  </w:style>
  <w:style w:type="paragraph" w:styleId="ae">
    <w:name w:val="Body Text Indent"/>
    <w:basedOn w:val="a"/>
    <w:link w:val="af"/>
    <w:rsid w:val="00166F6E"/>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166F6E"/>
    <w:rPr>
      <w:rFonts w:ascii="Times New Roman" w:eastAsia="Times New Roman" w:hAnsi="Times New Roman" w:cs="Times New Roman"/>
      <w:sz w:val="24"/>
      <w:szCs w:val="24"/>
      <w:lang w:eastAsia="ru-RU"/>
    </w:rPr>
  </w:style>
  <w:style w:type="paragraph" w:styleId="31">
    <w:name w:val="Body Text 3"/>
    <w:basedOn w:val="a"/>
    <w:link w:val="32"/>
    <w:rsid w:val="00166F6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166F6E"/>
    <w:rPr>
      <w:rFonts w:ascii="Times New Roman" w:eastAsia="Times New Roman" w:hAnsi="Times New Roman" w:cs="Times New Roman"/>
      <w:sz w:val="16"/>
      <w:szCs w:val="16"/>
      <w:lang w:eastAsia="ru-RU"/>
    </w:rPr>
  </w:style>
  <w:style w:type="character" w:styleId="af0">
    <w:name w:val="Strong"/>
    <w:qFormat/>
    <w:rsid w:val="00166F6E"/>
    <w:rPr>
      <w:b/>
      <w:bCs/>
    </w:rPr>
  </w:style>
  <w:style w:type="character" w:customStyle="1" w:styleId="apple-style-span">
    <w:name w:val="apple-style-span"/>
    <w:rsid w:val="00166F6E"/>
  </w:style>
  <w:style w:type="paragraph" w:customStyle="1" w:styleId="14">
    <w:name w:val="Обычный1"/>
    <w:rsid w:val="00166F6E"/>
    <w:pPr>
      <w:widowControl w:val="0"/>
      <w:snapToGrid w:val="0"/>
      <w:spacing w:after="0" w:line="240" w:lineRule="auto"/>
    </w:pPr>
    <w:rPr>
      <w:rFonts w:ascii="Arial" w:eastAsia="Times New Roman" w:hAnsi="Arial" w:cs="Times New Roman"/>
      <w:sz w:val="20"/>
      <w:szCs w:val="20"/>
      <w:lang w:eastAsia="ru-RU"/>
    </w:rPr>
  </w:style>
  <w:style w:type="paragraph" w:styleId="af1">
    <w:name w:val="caption"/>
    <w:basedOn w:val="a"/>
    <w:next w:val="a"/>
    <w:qFormat/>
    <w:rsid w:val="00166F6E"/>
    <w:pPr>
      <w:spacing w:after="0" w:line="240" w:lineRule="auto"/>
      <w:jc w:val="center"/>
    </w:pPr>
    <w:rPr>
      <w:rFonts w:ascii="Times New Roman" w:eastAsia="Times New Roman" w:hAnsi="Times New Roman" w:cs="Times New Roman"/>
      <w:b/>
      <w:sz w:val="24"/>
      <w:szCs w:val="20"/>
      <w:lang w:eastAsia="ru-RU"/>
    </w:rPr>
  </w:style>
  <w:style w:type="character" w:customStyle="1" w:styleId="HeaderChar">
    <w:name w:val="Header Char"/>
    <w:locked/>
    <w:rsid w:val="00166F6E"/>
    <w:rPr>
      <w:rFonts w:ascii="Calibri" w:hAnsi="Calibri" w:cs="Calibri"/>
      <w:sz w:val="22"/>
      <w:szCs w:val="22"/>
      <w:lang w:val="ru-RU" w:eastAsia="en-US" w:bidi="ar-SA"/>
    </w:rPr>
  </w:style>
  <w:style w:type="character" w:customStyle="1" w:styleId="FooterChar">
    <w:name w:val="Footer Char"/>
    <w:locked/>
    <w:rsid w:val="00166F6E"/>
    <w:rPr>
      <w:sz w:val="24"/>
      <w:szCs w:val="24"/>
      <w:lang w:val="ru-RU" w:eastAsia="ru-RU" w:bidi="ar-SA"/>
    </w:rPr>
  </w:style>
  <w:style w:type="character" w:customStyle="1" w:styleId="FontStyle19">
    <w:name w:val="Font Style19"/>
    <w:rsid w:val="00166F6E"/>
    <w:rPr>
      <w:rFonts w:ascii="Times New Roman" w:hAnsi="Times New Roman" w:cs="Times New Roman" w:hint="default"/>
      <w:sz w:val="18"/>
      <w:szCs w:val="18"/>
    </w:rPr>
  </w:style>
  <w:style w:type="table" w:styleId="af2">
    <w:name w:val="Table Grid"/>
    <w:basedOn w:val="a1"/>
    <w:rsid w:val="00166F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rsid w:val="00166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7">
    <w:name w:val="Font Style27"/>
    <w:rsid w:val="00166F6E"/>
    <w:rPr>
      <w:rFonts w:ascii="Times New Roman" w:hAnsi="Times New Roman" w:cs="Times New Roman"/>
      <w:sz w:val="22"/>
      <w:szCs w:val="22"/>
    </w:rPr>
  </w:style>
  <w:style w:type="paragraph" w:customStyle="1" w:styleId="Style7">
    <w:name w:val="Style7"/>
    <w:basedOn w:val="a"/>
    <w:rsid w:val="00166F6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5">
    <w:name w:val="Style15"/>
    <w:basedOn w:val="a"/>
    <w:rsid w:val="00166F6E"/>
    <w:pPr>
      <w:widowControl w:val="0"/>
      <w:autoSpaceDE w:val="0"/>
      <w:autoSpaceDN w:val="0"/>
      <w:adjustRightInd w:val="0"/>
      <w:spacing w:after="0" w:line="278" w:lineRule="exact"/>
      <w:ind w:firstLine="259"/>
    </w:pPr>
    <w:rPr>
      <w:rFonts w:ascii="Times New Roman" w:eastAsia="Times New Roman" w:hAnsi="Times New Roman" w:cs="Times New Roman"/>
      <w:sz w:val="24"/>
      <w:szCs w:val="24"/>
      <w:lang w:eastAsia="ru-RU"/>
    </w:rPr>
  </w:style>
  <w:style w:type="paragraph" w:customStyle="1" w:styleId="af4">
    <w:name w:val="Знак Знак Знак Знак Знак Знак Знак Знак Знак"/>
    <w:basedOn w:val="a"/>
    <w:rsid w:val="00166F6E"/>
    <w:pPr>
      <w:tabs>
        <w:tab w:val="left" w:pos="1134"/>
      </w:tabs>
      <w:spacing w:after="160" w:line="240" w:lineRule="exact"/>
    </w:pPr>
    <w:rPr>
      <w:rFonts w:ascii="Times New Roman" w:eastAsia="Times New Roman" w:hAnsi="Times New Roman" w:cs="Times New Roman"/>
      <w:noProof/>
      <w:lang w:val="en-US" w:eastAsia="ru-RU"/>
    </w:rPr>
  </w:style>
  <w:style w:type="paragraph" w:styleId="af5">
    <w:name w:val="List Paragraph"/>
    <w:basedOn w:val="a"/>
    <w:uiPriority w:val="34"/>
    <w:qFormat/>
    <w:rsid w:val="00166F6E"/>
    <w:pPr>
      <w:ind w:left="720"/>
      <w:contextualSpacing/>
    </w:pPr>
    <w:rPr>
      <w:rFonts w:ascii="Calibri" w:eastAsia="Calibri" w:hAnsi="Calibri" w:cs="Times New Roman"/>
    </w:rPr>
  </w:style>
  <w:style w:type="character" w:customStyle="1" w:styleId="af6">
    <w:name w:val="Основной текст_"/>
    <w:link w:val="15"/>
    <w:rsid w:val="00166F6E"/>
    <w:rPr>
      <w:rFonts w:ascii="Arial Narrow" w:eastAsia="Arial Narrow" w:hAnsi="Arial Narrow"/>
      <w:sz w:val="16"/>
      <w:szCs w:val="16"/>
      <w:shd w:val="clear" w:color="auto" w:fill="FFFFFF"/>
    </w:rPr>
  </w:style>
  <w:style w:type="paragraph" w:customStyle="1" w:styleId="15">
    <w:name w:val="Основной текст1"/>
    <w:basedOn w:val="a"/>
    <w:link w:val="af6"/>
    <w:rsid w:val="00166F6E"/>
    <w:pPr>
      <w:shd w:val="clear" w:color="auto" w:fill="FFFFFF"/>
      <w:spacing w:after="0" w:line="0" w:lineRule="atLeast"/>
      <w:jc w:val="both"/>
    </w:pPr>
    <w:rPr>
      <w:rFonts w:ascii="Arial Narrow" w:eastAsia="Arial Narrow" w:hAnsi="Arial Narrow"/>
      <w:sz w:val="16"/>
      <w:szCs w:val="16"/>
      <w:shd w:val="clear" w:color="auto" w:fill="FFFFFF"/>
    </w:rPr>
  </w:style>
  <w:style w:type="paragraph" w:customStyle="1" w:styleId="16">
    <w:name w:val="1 Знак"/>
    <w:basedOn w:val="a"/>
    <w:rsid w:val="00166F6E"/>
    <w:pPr>
      <w:spacing w:after="160" w:line="240" w:lineRule="exact"/>
    </w:pPr>
    <w:rPr>
      <w:rFonts w:ascii="Verdana" w:eastAsia="Times New Roman" w:hAnsi="Verdana" w:cs="Verdana"/>
      <w:sz w:val="20"/>
      <w:szCs w:val="20"/>
      <w:lang w:val="en-US"/>
    </w:rPr>
  </w:style>
  <w:style w:type="character" w:customStyle="1" w:styleId="apple-converted-space">
    <w:name w:val="apple-converted-space"/>
    <w:rsid w:val="00166F6E"/>
  </w:style>
  <w:style w:type="character" w:styleId="af7">
    <w:name w:val="Emphasis"/>
    <w:uiPriority w:val="20"/>
    <w:qFormat/>
    <w:rsid w:val="00166F6E"/>
    <w:rPr>
      <w:i/>
      <w:iCs/>
    </w:rPr>
  </w:style>
  <w:style w:type="character" w:customStyle="1" w:styleId="TitleChar">
    <w:name w:val="Title Char"/>
    <w:locked/>
    <w:rsid w:val="00166F6E"/>
    <w:rPr>
      <w:rFonts w:cs="Times New Roman"/>
      <w:i/>
      <w:iCs/>
      <w:sz w:val="24"/>
      <w:szCs w:val="24"/>
      <w:lang w:val="ru-RU" w:eastAsia="ar-SA" w:bidi="ar-SA"/>
    </w:rPr>
  </w:style>
  <w:style w:type="paragraph" w:customStyle="1" w:styleId="25">
    <w:name w:val="Знак2 Знак Знак Знак"/>
    <w:basedOn w:val="a"/>
    <w:rsid w:val="00166F6E"/>
    <w:pPr>
      <w:spacing w:after="160" w:line="240" w:lineRule="exact"/>
    </w:pPr>
    <w:rPr>
      <w:rFonts w:ascii="Verdana" w:eastAsia="Times New Roman" w:hAnsi="Verdana" w:cs="Verdana"/>
      <w:sz w:val="20"/>
      <w:szCs w:val="24"/>
      <w:lang w:val="en-US"/>
    </w:rPr>
  </w:style>
  <w:style w:type="paragraph" w:customStyle="1" w:styleId="17">
    <w:name w:val="Обычный1"/>
    <w:rsid w:val="00166F6E"/>
    <w:pPr>
      <w:widowControl w:val="0"/>
      <w:snapToGrid w:val="0"/>
      <w:spacing w:after="0" w:line="240" w:lineRule="auto"/>
    </w:pPr>
    <w:rPr>
      <w:rFonts w:ascii="Arial" w:eastAsia="Times New Roman" w:hAnsi="Arial" w:cs="Times New Roman"/>
      <w:sz w:val="20"/>
      <w:szCs w:val="20"/>
      <w:lang w:eastAsia="ru-RU"/>
    </w:rPr>
  </w:style>
  <w:style w:type="paragraph" w:styleId="af8">
    <w:name w:val="Balloon Text"/>
    <w:basedOn w:val="a"/>
    <w:link w:val="af9"/>
    <w:rsid w:val="00166F6E"/>
    <w:pPr>
      <w:spacing w:after="0" w:line="240" w:lineRule="auto"/>
    </w:pPr>
    <w:rPr>
      <w:rFonts w:ascii="Arial" w:eastAsia="Times New Roman" w:hAnsi="Arial" w:cs="Arial"/>
      <w:sz w:val="16"/>
      <w:szCs w:val="16"/>
      <w:lang w:eastAsia="ru-RU"/>
    </w:rPr>
  </w:style>
  <w:style w:type="character" w:customStyle="1" w:styleId="af9">
    <w:name w:val="Текст выноски Знак"/>
    <w:basedOn w:val="a0"/>
    <w:link w:val="af8"/>
    <w:rsid w:val="00166F6E"/>
    <w:rPr>
      <w:rFonts w:ascii="Arial" w:eastAsia="Times New Roman" w:hAnsi="Arial" w:cs="Arial"/>
      <w:sz w:val="16"/>
      <w:szCs w:val="16"/>
      <w:lang w:eastAsia="ru-RU"/>
    </w:rPr>
  </w:style>
  <w:style w:type="table" w:customStyle="1" w:styleId="18">
    <w:name w:val="Сетка таблицы1"/>
    <w:basedOn w:val="a1"/>
    <w:next w:val="af2"/>
    <w:rsid w:val="00166F6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mconvlimsonormal">
    <w:name w:val="rmconvli msonormal"/>
    <w:basedOn w:val="a"/>
    <w:rsid w:val="00166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166F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Document Map"/>
    <w:basedOn w:val="a"/>
    <w:link w:val="afb"/>
    <w:rsid w:val="00166F6E"/>
    <w:pPr>
      <w:spacing w:after="0" w:line="240" w:lineRule="auto"/>
    </w:pPr>
    <w:rPr>
      <w:rFonts w:ascii="Tahoma" w:eastAsia="Times New Roman" w:hAnsi="Tahoma" w:cs="Tahoma"/>
      <w:sz w:val="16"/>
      <w:szCs w:val="16"/>
      <w:lang w:eastAsia="ru-RU"/>
    </w:rPr>
  </w:style>
  <w:style w:type="character" w:customStyle="1" w:styleId="afb">
    <w:name w:val="Схема документа Знак"/>
    <w:basedOn w:val="a0"/>
    <w:link w:val="afa"/>
    <w:rsid w:val="00166F6E"/>
    <w:rPr>
      <w:rFonts w:ascii="Tahoma" w:eastAsia="Times New Roman" w:hAnsi="Tahoma" w:cs="Tahoma"/>
      <w:sz w:val="16"/>
      <w:szCs w:val="16"/>
      <w:lang w:eastAsia="ru-RU"/>
    </w:rPr>
  </w:style>
  <w:style w:type="paragraph" w:customStyle="1" w:styleId="ConsPlusNormal">
    <w:name w:val="ConsPlusNormal"/>
    <w:rsid w:val="002F4903"/>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26">
    <w:name w:val="Основной текст (2)_"/>
    <w:link w:val="210"/>
    <w:uiPriority w:val="99"/>
    <w:locked/>
    <w:rsid w:val="00034F38"/>
    <w:rPr>
      <w:shd w:val="clear" w:color="auto" w:fill="FFFFFF"/>
    </w:rPr>
  </w:style>
  <w:style w:type="paragraph" w:customStyle="1" w:styleId="210">
    <w:name w:val="Основной текст (2)1"/>
    <w:basedOn w:val="a"/>
    <w:link w:val="26"/>
    <w:uiPriority w:val="99"/>
    <w:rsid w:val="00034F38"/>
    <w:pPr>
      <w:widowControl w:val="0"/>
      <w:shd w:val="clear" w:color="auto" w:fill="FFFFFF"/>
      <w:spacing w:before="240" w:after="0" w:line="257" w:lineRule="exact"/>
    </w:pPr>
  </w:style>
  <w:style w:type="character" w:customStyle="1" w:styleId="33">
    <w:name w:val="Основной текст (3)_"/>
    <w:link w:val="34"/>
    <w:rsid w:val="00034F38"/>
    <w:rPr>
      <w:b/>
      <w:bCs/>
      <w:shd w:val="clear" w:color="auto" w:fill="FFFFFF"/>
    </w:rPr>
  </w:style>
  <w:style w:type="paragraph" w:customStyle="1" w:styleId="34">
    <w:name w:val="Основной текст (3)"/>
    <w:basedOn w:val="a"/>
    <w:link w:val="33"/>
    <w:rsid w:val="00034F38"/>
    <w:pPr>
      <w:widowControl w:val="0"/>
      <w:shd w:val="clear" w:color="auto" w:fill="FFFFFF"/>
      <w:spacing w:after="480" w:line="257" w:lineRule="exact"/>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25</Pages>
  <Words>7807</Words>
  <Characters>44503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Дербенева  Т. В.</dc:creator>
  <cp:keywords/>
  <dc:description/>
  <cp:lastModifiedBy> Куриленко  Т. К.</cp:lastModifiedBy>
  <cp:revision>23</cp:revision>
  <cp:lastPrinted>2022-08-31T09:45:00Z</cp:lastPrinted>
  <dcterms:created xsi:type="dcterms:W3CDTF">2019-08-22T07:59:00Z</dcterms:created>
  <dcterms:modified xsi:type="dcterms:W3CDTF">2026-08-31T09:46:00Z</dcterms:modified>
</cp:coreProperties>
</file>